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6DE93F" w14:textId="4B55D383" w:rsidR="007B13C0" w:rsidRPr="004276E4" w:rsidRDefault="007B13C0" w:rsidP="007B13C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D5405A">
        <w:rPr>
          <w:rFonts w:ascii="Arial" w:hAnsi="Arial" w:cs="Arial"/>
          <w:b/>
          <w:bCs/>
          <w:lang w:val="en-US" w:eastAsia="en-US"/>
        </w:rPr>
        <w:t>4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>
        <w:rPr>
          <w:rFonts w:ascii="Arial" w:hAnsi="Arial" w:cs="Arial"/>
          <w:b/>
          <w:bCs/>
          <w:lang w:val="en-US" w:eastAsia="en-US"/>
        </w:rPr>
        <w:tab/>
      </w:r>
      <w:r w:rsidR="00994DA6" w:rsidRPr="00994DA6">
        <w:rPr>
          <w:rFonts w:ascii="Arial" w:hAnsi="Arial" w:cs="Arial"/>
          <w:b/>
          <w:bCs/>
          <w:lang w:val="en-US" w:eastAsia="en-US"/>
        </w:rPr>
        <w:t>R2-2105720</w:t>
      </w:r>
      <w:bookmarkStart w:id="1" w:name="_GoBack"/>
      <w:bookmarkEnd w:id="1"/>
    </w:p>
    <w:bookmarkEnd w:id="0"/>
    <w:p w14:paraId="27CAEAD4" w14:textId="4608FD8C" w:rsidR="00D92427" w:rsidRPr="00A20554" w:rsidRDefault="007B13C0" w:rsidP="007B13C0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 w:rsidR="00143361">
        <w:rPr>
          <w:rFonts w:ascii="Arial" w:hAnsi="Arial" w:cs="Arial"/>
          <w:b/>
          <w:bCs/>
          <w:lang w:val="en-US" w:eastAsia="en-US"/>
        </w:rPr>
        <w:t>19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143361">
        <w:rPr>
          <w:rFonts w:ascii="Arial" w:hAnsi="Arial" w:cs="Arial"/>
          <w:b/>
          <w:bCs/>
          <w:lang w:val="en-US" w:eastAsia="en-US"/>
        </w:rPr>
        <w:t>May</w:t>
      </w:r>
      <w:r>
        <w:rPr>
          <w:rFonts w:ascii="Arial" w:hAnsi="Arial" w:cs="Arial"/>
          <w:b/>
          <w:bCs/>
          <w:lang w:val="en-US" w:eastAsia="en-US"/>
        </w:rPr>
        <w:t xml:space="preserve"> – </w:t>
      </w:r>
      <w:r w:rsidR="00143361">
        <w:rPr>
          <w:rFonts w:ascii="Arial" w:hAnsi="Arial" w:cs="Arial"/>
          <w:b/>
          <w:bCs/>
          <w:lang w:val="en-US" w:eastAsia="en-US"/>
        </w:rPr>
        <w:t>27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3D0244">
        <w:rPr>
          <w:rFonts w:ascii="Arial" w:hAnsi="Arial" w:cs="Arial"/>
          <w:b/>
          <w:bCs/>
          <w:lang w:val="en-US" w:eastAsia="en-US"/>
        </w:rPr>
        <w:t>May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1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4079D4">
        <w:rPr>
          <w:rFonts w:ascii="Arial" w:hAnsi="Arial" w:cs="Arial"/>
          <w:b/>
          <w:bCs/>
          <w:lang w:val="en-US" w:eastAsia="en-US"/>
        </w:rPr>
        <w:t xml:space="preserve">  </w:t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  <w:r w:rsidR="002C069B">
        <w:rPr>
          <w:rFonts w:ascii="Arial" w:hAnsi="Arial" w:cs="Arial"/>
          <w:b/>
          <w:bCs/>
          <w:lang w:val="en-US" w:eastAsia="en-US"/>
        </w:rPr>
        <w:t xml:space="preserve">revision of </w:t>
      </w:r>
      <w:r w:rsidR="002C069B" w:rsidRPr="0002748F">
        <w:rPr>
          <w:rFonts w:ascii="Arial" w:hAnsi="Arial" w:cs="Arial"/>
          <w:b/>
          <w:bCs/>
          <w:lang w:val="en-US" w:eastAsia="en-US"/>
        </w:rPr>
        <w:t>R2-2104221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2291C710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F6193">
        <w:rPr>
          <w:rFonts w:ascii="Arial" w:hAnsi="Arial" w:cs="Arial"/>
          <w:b/>
          <w:bCs/>
          <w:lang w:val="en-US"/>
        </w:rPr>
        <w:t>Xiaomi</w:t>
      </w:r>
      <w:r w:rsidR="000F6193" w:rsidRPr="00D3576F">
        <w:rPr>
          <w:rFonts w:ascii="Arial" w:hAnsi="Arial" w:cs="Arial"/>
          <w:b/>
          <w:bCs/>
          <w:lang w:val="en-US"/>
        </w:rPr>
        <w:t xml:space="preserve"> </w:t>
      </w:r>
      <w:r w:rsidR="000F6193">
        <w:rPr>
          <w:rFonts w:ascii="Arial" w:hAnsi="Arial" w:cs="Arial"/>
          <w:b/>
          <w:bCs/>
          <w:lang w:val="en-US"/>
        </w:rPr>
        <w:t>Communications</w:t>
      </w:r>
      <w:r w:rsidR="00DF2EA6">
        <w:rPr>
          <w:rFonts w:ascii="Arial" w:hAnsi="Arial" w:cs="Arial"/>
          <w:b/>
          <w:bCs/>
          <w:lang w:val="en-US"/>
        </w:rPr>
        <w:t>, Intel</w:t>
      </w:r>
      <w:r w:rsidR="00235503">
        <w:rPr>
          <w:rFonts w:ascii="Arial" w:hAnsi="Arial" w:cs="Arial"/>
          <w:b/>
          <w:bCs/>
          <w:lang w:val="en-US"/>
        </w:rPr>
        <w:t xml:space="preserve"> Corporation</w:t>
      </w:r>
      <w:r w:rsidR="00DF2EA6">
        <w:rPr>
          <w:rFonts w:ascii="Arial" w:hAnsi="Arial" w:cs="Arial"/>
          <w:b/>
          <w:bCs/>
          <w:lang w:val="en-US"/>
        </w:rPr>
        <w:t xml:space="preserve">, </w:t>
      </w:r>
      <w:r w:rsidR="00323A0D" w:rsidRPr="000F620A">
        <w:rPr>
          <w:rFonts w:ascii="Arial" w:hAnsi="Arial" w:cs="Arial"/>
          <w:b/>
          <w:bCs/>
          <w:lang w:val="en-US"/>
        </w:rPr>
        <w:t>ASUSTeK</w:t>
      </w:r>
      <w:r w:rsidR="008109CC">
        <w:rPr>
          <w:rFonts w:ascii="Arial" w:hAnsi="Arial" w:cs="Arial"/>
          <w:b/>
          <w:bCs/>
          <w:lang w:val="en-US"/>
        </w:rPr>
        <w:t>, Fujitsu</w:t>
      </w:r>
      <w:r w:rsidR="00D33EAC">
        <w:rPr>
          <w:rFonts w:ascii="Arial" w:hAnsi="Arial" w:cs="Arial"/>
          <w:b/>
          <w:bCs/>
          <w:lang w:val="en-US"/>
        </w:rPr>
        <w:t xml:space="preserve">, MediaTek, </w:t>
      </w:r>
      <w:r w:rsidR="000D5E30">
        <w:rPr>
          <w:rFonts w:ascii="Arial" w:hAnsi="Arial" w:cs="Arial"/>
          <w:b/>
          <w:bCs/>
          <w:lang w:val="en-US"/>
        </w:rPr>
        <w:t>Apple</w:t>
      </w:r>
      <w:r w:rsidR="00593592">
        <w:rPr>
          <w:lang w:val="en-US"/>
        </w:rPr>
        <w:t>,</w:t>
      </w:r>
      <w:r w:rsidR="00593592" w:rsidRPr="00593592">
        <w:rPr>
          <w:rFonts w:ascii="Arial" w:hAnsi="Arial" w:cs="Arial"/>
          <w:b/>
          <w:bCs/>
          <w:lang w:val="en-US"/>
        </w:rPr>
        <w:t xml:space="preserve"> Spreadtrum Communications</w:t>
      </w:r>
    </w:p>
    <w:p w14:paraId="4300D701" w14:textId="5E65A9A2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757DE7">
        <w:rPr>
          <w:rFonts w:ascii="Arial" w:hAnsi="Arial" w:cs="Arial"/>
          <w:b/>
          <w:bCs/>
          <w:lang w:val="en-US"/>
        </w:rPr>
        <w:t xml:space="preserve">Discussion on the support of </w:t>
      </w:r>
      <w:r w:rsidR="004E307E" w:rsidRPr="004E307E">
        <w:rPr>
          <w:rFonts w:ascii="Arial" w:hAnsi="Arial" w:cs="Arial"/>
          <w:b/>
          <w:bCs/>
          <w:lang w:val="en-US"/>
        </w:rPr>
        <w:t>the RRC-less SDT</w:t>
      </w:r>
    </w:p>
    <w:p w14:paraId="12450CE5" w14:textId="74C35832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F56F46">
        <w:rPr>
          <w:rFonts w:ascii="Arial" w:hAnsi="Arial" w:cs="Arial"/>
          <w:b/>
          <w:bCs/>
          <w:lang w:val="en-US" w:eastAsia="en-US"/>
        </w:rPr>
        <w:t>8.6.3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7785917A" w14:textId="7D299CEA" w:rsidR="0058428B" w:rsidRDefault="00B95D39" w:rsidP="0058428B">
      <w:r>
        <w:t>According to the discussion</w:t>
      </w:r>
      <w:r w:rsidR="00474EF4">
        <w:t xml:space="preserve"> </w:t>
      </w:r>
      <w:r w:rsidR="003A4B8E">
        <w:t>on</w:t>
      </w:r>
      <w:r w:rsidR="00050A83">
        <w:t xml:space="preserve"> the SDT (Small Data Transmission) WI </w:t>
      </w:r>
      <w:r>
        <w:t>in the RAN2#111-e meeting</w:t>
      </w:r>
      <w:r w:rsidR="001E6FB4">
        <w:t xml:space="preserve"> [1]</w:t>
      </w:r>
      <w:r>
        <w:t>, RAN</w:t>
      </w:r>
      <w:r w:rsidR="002C7701">
        <w:t xml:space="preserve">2 </w:t>
      </w:r>
      <w:r w:rsidR="00DB2E50">
        <w:t xml:space="preserve">discussed the SDT procedure with/without RRC signalling, and </w:t>
      </w:r>
      <w:r w:rsidR="002C7701">
        <w:t>made the following agreements</w:t>
      </w:r>
      <w:r w:rsidR="0058428B">
        <w:t>:</w:t>
      </w:r>
    </w:p>
    <w:p w14:paraId="64DCAEEC" w14:textId="77777777" w:rsidR="0058428B" w:rsidRPr="004314A6" w:rsidRDefault="0058428B" w:rsidP="005376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157"/>
      </w:pPr>
      <w:r w:rsidRPr="004314A6">
        <w:t xml:space="preserve">1 </w:t>
      </w:r>
      <w:r w:rsidRPr="004314A6">
        <w:tab/>
        <w:t xml:space="preserve">Small data transmission with RRC </w:t>
      </w:r>
      <w:r>
        <w:t>message</w:t>
      </w:r>
      <w:r w:rsidRPr="004314A6">
        <w:t xml:space="preserve"> is supported as baseline</w:t>
      </w:r>
      <w:r>
        <w:t xml:space="preserve"> for RA-based and CG based schemes</w:t>
      </w:r>
      <w:r w:rsidRPr="004314A6">
        <w:t xml:space="preserve">  </w:t>
      </w:r>
    </w:p>
    <w:p w14:paraId="012F7D76" w14:textId="77777777" w:rsidR="0058428B" w:rsidRDefault="0058428B" w:rsidP="0053763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ind w:left="1157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RRC-less can be studied for limited use cases (e.g. same serving cell and/or for CG) with lower priority</w:t>
      </w:r>
    </w:p>
    <w:p w14:paraId="2FCA5AB5" w14:textId="33BB3EEA" w:rsidR="00B95D39" w:rsidRDefault="00DC218D" w:rsidP="0053763A">
      <w:pPr>
        <w:spacing w:before="120"/>
      </w:pPr>
      <w:r>
        <w:t>According to the SDT discussion in the RAN2#112e</w:t>
      </w:r>
      <w:r w:rsidR="00274F4F">
        <w:t xml:space="preserve"> and RAN2#113e</w:t>
      </w:r>
      <w:r>
        <w:t xml:space="preserve"> meeting</w:t>
      </w:r>
      <w:r w:rsidR="00274F4F">
        <w:t>s</w:t>
      </w:r>
      <w:r w:rsidR="00EA6E97">
        <w:t xml:space="preserve"> [</w:t>
      </w:r>
      <w:r w:rsidR="009F006F">
        <w:t>2</w:t>
      </w:r>
      <w:r w:rsidR="00EA6E97">
        <w:t>]</w:t>
      </w:r>
      <w:r w:rsidR="00274F4F">
        <w:t>[</w:t>
      </w:r>
      <w:r w:rsidR="009F006F">
        <w:t>3</w:t>
      </w:r>
      <w:r w:rsidR="00274F4F">
        <w:t>]</w:t>
      </w:r>
      <w:r>
        <w:t xml:space="preserve">, RAN2 agreed to introduce the configured grant for the </w:t>
      </w:r>
      <w:r w:rsidR="005F58C5">
        <w:t>RRC_INACTIVE</w:t>
      </w:r>
      <w:r>
        <w:t xml:space="preserve"> data transmission</w:t>
      </w:r>
      <w:r w:rsidR="00A06DD5">
        <w:t xml:space="preserve">, which is applicable to the </w:t>
      </w:r>
      <w:r w:rsidR="00DA730B">
        <w:t xml:space="preserve">same </w:t>
      </w:r>
      <w:r w:rsidR="00C82351">
        <w:t xml:space="preserve">serving </w:t>
      </w:r>
      <w:r w:rsidR="00DA730B">
        <w:t xml:space="preserve">cell as the </w:t>
      </w:r>
      <w:r w:rsidR="003A143C">
        <w:t>RRC_CONNECTED</w:t>
      </w:r>
      <w:r w:rsidR="00865D1D">
        <w:t xml:space="preserve"> UE</w:t>
      </w:r>
      <w:r>
        <w:t>.</w:t>
      </w:r>
      <w:r w:rsidR="00933D0F">
        <w:t xml:space="preserve"> </w:t>
      </w:r>
      <w:r w:rsidR="00A96867">
        <w:t xml:space="preserve">In this contribution, we </w:t>
      </w:r>
      <w:r w:rsidR="007E67A1">
        <w:t xml:space="preserve">analyse the benefits of the </w:t>
      </w:r>
      <w:r w:rsidR="00D84604">
        <w:t>RRC-less SDT</w:t>
      </w:r>
      <w:r w:rsidR="00081BB4">
        <w:t xml:space="preserve"> and </w:t>
      </w:r>
      <w:r w:rsidR="00322366">
        <w:t>provide the applicable solution</w:t>
      </w:r>
      <w:r w:rsidR="00081BB4">
        <w:t xml:space="preserve"> for the RRC-less SDT</w:t>
      </w:r>
      <w:r w:rsidR="00A96867">
        <w:t>.</w:t>
      </w:r>
      <w:r w:rsidR="007F5AA6">
        <w:t xml:space="preserve"> </w:t>
      </w:r>
    </w:p>
    <w:p w14:paraId="6B332CC7" w14:textId="77777777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3D93DB17" w14:textId="704B4B71" w:rsidR="00A94FFC" w:rsidRPr="0053763A" w:rsidRDefault="00F30D3C" w:rsidP="0064799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RRC-less SDT</w:t>
      </w:r>
    </w:p>
    <w:p w14:paraId="7B144B2A" w14:textId="4F372F1C" w:rsidR="003F1277" w:rsidRDefault="00773EBD" w:rsidP="003F1277">
      <w:pPr>
        <w:rPr>
          <w:lang w:eastAsia="ko-KR"/>
        </w:rPr>
      </w:pPr>
      <w:r>
        <w:rPr>
          <w:lang w:eastAsia="ko-KR"/>
        </w:rPr>
        <w:t xml:space="preserve">According to the contributions </w:t>
      </w:r>
      <w:r w:rsidR="003649A4">
        <w:rPr>
          <w:lang w:eastAsia="ko-KR"/>
        </w:rPr>
        <w:t>[</w:t>
      </w:r>
      <w:r w:rsidR="00B35ED4">
        <w:rPr>
          <w:lang w:eastAsia="ko-KR"/>
        </w:rPr>
        <w:t>4</w:t>
      </w:r>
      <w:r w:rsidR="003649A4">
        <w:rPr>
          <w:lang w:eastAsia="ko-KR"/>
        </w:rPr>
        <w:t>]-[</w:t>
      </w:r>
      <w:r w:rsidR="00B35ED4">
        <w:rPr>
          <w:lang w:eastAsia="ko-KR"/>
        </w:rPr>
        <w:t>20</w:t>
      </w:r>
      <w:r w:rsidR="003649A4">
        <w:rPr>
          <w:lang w:eastAsia="ko-KR"/>
        </w:rPr>
        <w:t xml:space="preserve">] </w:t>
      </w:r>
      <w:r>
        <w:rPr>
          <w:lang w:eastAsia="ko-KR"/>
        </w:rPr>
        <w:t xml:space="preserve">submitted in the </w:t>
      </w:r>
      <w:r w:rsidR="00DE0CC8">
        <w:rPr>
          <w:lang w:eastAsia="ko-KR"/>
        </w:rPr>
        <w:t>previous</w:t>
      </w:r>
      <w:r>
        <w:rPr>
          <w:lang w:eastAsia="ko-KR"/>
        </w:rPr>
        <w:t xml:space="preserve"> </w:t>
      </w:r>
      <w:r w:rsidR="002F33DC">
        <w:rPr>
          <w:lang w:eastAsia="ko-KR"/>
        </w:rPr>
        <w:t xml:space="preserve">RAN2 </w:t>
      </w:r>
      <w:r>
        <w:rPr>
          <w:lang w:eastAsia="ko-KR"/>
        </w:rPr>
        <w:t>meeting</w:t>
      </w:r>
      <w:r w:rsidR="002F33DC">
        <w:rPr>
          <w:lang w:eastAsia="ko-KR"/>
        </w:rPr>
        <w:t>s</w:t>
      </w:r>
      <w:r>
        <w:rPr>
          <w:lang w:eastAsia="ko-KR"/>
        </w:rPr>
        <w:t xml:space="preserve">, </w:t>
      </w:r>
      <w:r w:rsidR="00EE458E">
        <w:rPr>
          <w:lang w:eastAsia="ko-KR"/>
        </w:rPr>
        <w:t>the RRC-less SDT procedure could include the steps as illustrated below.</w:t>
      </w:r>
      <w:r w:rsidR="00517F84">
        <w:rPr>
          <w:lang w:eastAsia="ko-KR"/>
        </w:rPr>
        <w:t xml:space="preserve"> </w:t>
      </w:r>
    </w:p>
    <w:p w14:paraId="42FA3934" w14:textId="77777777" w:rsidR="00B356C5" w:rsidRDefault="00181BC9" w:rsidP="00B356C5">
      <w:pPr>
        <w:keepNext/>
        <w:jc w:val="center"/>
      </w:pPr>
      <w:r>
        <w:object w:dxaOrig="4200" w:dyaOrig="1871" w14:anchorId="13DEF0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0.15pt;height:93.75pt" o:ole="">
            <v:imagedata r:id="rId11" o:title=""/>
          </v:shape>
          <o:OLEObject Type="Embed" ProgID="Visio.Drawing.15" ShapeID="_x0000_i1025" DrawAspect="Content" ObjectID="_1682179348" r:id="rId12"/>
        </w:object>
      </w:r>
    </w:p>
    <w:p w14:paraId="27074004" w14:textId="7A9E1844" w:rsidR="00BD2643" w:rsidRPr="00D63AD4" w:rsidRDefault="00B356C5" w:rsidP="00B356C5">
      <w:pPr>
        <w:pStyle w:val="Caption"/>
        <w:jc w:val="center"/>
        <w:rPr>
          <w:color w:val="auto"/>
          <w:sz w:val="20"/>
          <w:lang w:eastAsia="ko-KR"/>
        </w:rPr>
      </w:pPr>
      <w:r w:rsidRPr="00D63AD4">
        <w:rPr>
          <w:color w:val="auto"/>
          <w:sz w:val="20"/>
        </w:rPr>
        <w:t xml:space="preserve">Figure </w:t>
      </w:r>
      <w:r w:rsidRPr="00D63AD4">
        <w:rPr>
          <w:color w:val="auto"/>
          <w:sz w:val="20"/>
        </w:rPr>
        <w:fldChar w:fldCharType="begin"/>
      </w:r>
      <w:r w:rsidRPr="00D63AD4">
        <w:rPr>
          <w:color w:val="auto"/>
          <w:sz w:val="20"/>
        </w:rPr>
        <w:instrText xml:space="preserve"> SEQ Figure \* ARABIC </w:instrText>
      </w:r>
      <w:r w:rsidRPr="00D63AD4">
        <w:rPr>
          <w:color w:val="auto"/>
          <w:sz w:val="20"/>
        </w:rPr>
        <w:fldChar w:fldCharType="separate"/>
      </w:r>
      <w:r w:rsidRPr="00D63AD4">
        <w:rPr>
          <w:noProof/>
          <w:color w:val="auto"/>
          <w:sz w:val="20"/>
        </w:rPr>
        <w:t>1</w:t>
      </w:r>
      <w:r w:rsidRPr="00D63AD4">
        <w:rPr>
          <w:color w:val="auto"/>
          <w:sz w:val="20"/>
        </w:rPr>
        <w:fldChar w:fldCharType="end"/>
      </w:r>
      <w:r w:rsidRPr="00D63AD4">
        <w:rPr>
          <w:color w:val="auto"/>
          <w:sz w:val="20"/>
        </w:rPr>
        <w:t>: RRC-less SDT procedure</w:t>
      </w:r>
    </w:p>
    <w:p w14:paraId="3E8E9849" w14:textId="03F3097B" w:rsidR="009445E4" w:rsidRPr="0053763A" w:rsidRDefault="009445E4" w:rsidP="008C0D01">
      <w:pPr>
        <w:pStyle w:val="ListParagraph"/>
        <w:numPr>
          <w:ilvl w:val="0"/>
          <w:numId w:val="20"/>
        </w:numPr>
        <w:spacing w:line="288" w:lineRule="auto"/>
        <w:ind w:left="714" w:firstLineChars="0" w:hanging="357"/>
        <w:rPr>
          <w:sz w:val="22"/>
          <w:lang w:eastAsia="ko-KR"/>
        </w:rPr>
      </w:pPr>
      <w:r w:rsidRPr="0053763A">
        <w:rPr>
          <w:sz w:val="22"/>
          <w:lang w:eastAsia="ko-KR"/>
        </w:rPr>
        <w:t>Step 1: The UE sends the UL data along with the UE ID.</w:t>
      </w:r>
    </w:p>
    <w:p w14:paraId="1DBF5FD2" w14:textId="28C56D02" w:rsidR="009445E4" w:rsidRPr="0053763A" w:rsidRDefault="009445E4" w:rsidP="00BA08BF">
      <w:pPr>
        <w:pStyle w:val="ListParagraph"/>
        <w:numPr>
          <w:ilvl w:val="0"/>
          <w:numId w:val="20"/>
        </w:numPr>
        <w:adjustRightInd w:val="0"/>
        <w:snapToGrid w:val="0"/>
        <w:spacing w:line="288" w:lineRule="auto"/>
        <w:ind w:left="714" w:firstLineChars="0" w:hanging="357"/>
        <w:rPr>
          <w:sz w:val="22"/>
          <w:lang w:eastAsia="ko-KR"/>
        </w:rPr>
      </w:pPr>
      <w:r w:rsidRPr="0053763A">
        <w:rPr>
          <w:sz w:val="22"/>
          <w:lang w:eastAsia="ko-KR"/>
        </w:rPr>
        <w:t>Step 2: The gNB sends the ACK information corresponding to the UL data.</w:t>
      </w:r>
    </w:p>
    <w:p w14:paraId="4B4B3D32" w14:textId="361DC65E" w:rsidR="00F804F6" w:rsidRDefault="00F804F6" w:rsidP="0053763A">
      <w:pPr>
        <w:spacing w:before="120"/>
        <w:rPr>
          <w:lang w:eastAsia="ko-KR"/>
        </w:rPr>
      </w:pPr>
      <w:r>
        <w:rPr>
          <w:rFonts w:hint="eastAsia"/>
          <w:lang w:eastAsia="ko-KR"/>
        </w:rPr>
        <w:t>Ac</w:t>
      </w:r>
      <w:r>
        <w:rPr>
          <w:lang w:eastAsia="ko-KR"/>
        </w:rPr>
        <w:t>cording to [</w:t>
      </w:r>
      <w:r w:rsidR="001421C7">
        <w:rPr>
          <w:lang w:eastAsia="ko-KR"/>
        </w:rPr>
        <w:t>4</w:t>
      </w:r>
      <w:r>
        <w:rPr>
          <w:lang w:eastAsia="ko-KR"/>
        </w:rPr>
        <w:t>]-[</w:t>
      </w:r>
      <w:r w:rsidR="001421C7">
        <w:rPr>
          <w:lang w:eastAsia="ko-KR"/>
        </w:rPr>
        <w:t>20</w:t>
      </w:r>
      <w:r>
        <w:rPr>
          <w:lang w:eastAsia="ko-KR"/>
        </w:rPr>
        <w:t xml:space="preserve">], the advantages of the RRC-less solutions </w:t>
      </w:r>
      <w:r w:rsidR="002004A6">
        <w:rPr>
          <w:lang w:eastAsia="ko-KR"/>
        </w:rPr>
        <w:t>are summarized</w:t>
      </w:r>
      <w:r>
        <w:rPr>
          <w:lang w:eastAsia="ko-KR"/>
        </w:rPr>
        <w:t xml:space="preserve"> </w:t>
      </w:r>
      <w:r w:rsidR="002004A6">
        <w:rPr>
          <w:lang w:eastAsia="ko-KR"/>
        </w:rPr>
        <w:t xml:space="preserve">as </w:t>
      </w:r>
      <w:r>
        <w:rPr>
          <w:lang w:eastAsia="ko-KR"/>
        </w:rPr>
        <w:t>follow</w:t>
      </w:r>
      <w:r>
        <w:rPr>
          <w:rFonts w:hint="eastAsia"/>
          <w:lang w:eastAsia="ko-KR"/>
        </w:rPr>
        <w:t>s:</w:t>
      </w:r>
    </w:p>
    <w:p w14:paraId="2C379A1C" w14:textId="27053CC7" w:rsidR="00811D39" w:rsidRPr="0053763A" w:rsidRDefault="005F77CF" w:rsidP="00971D8B">
      <w:pPr>
        <w:pStyle w:val="ListParagraph"/>
        <w:numPr>
          <w:ilvl w:val="0"/>
          <w:numId w:val="25"/>
        </w:numPr>
        <w:spacing w:line="288" w:lineRule="auto"/>
        <w:ind w:left="714" w:firstLineChars="0" w:hanging="357"/>
        <w:jc w:val="both"/>
        <w:rPr>
          <w:sz w:val="22"/>
          <w:szCs w:val="22"/>
          <w:lang w:eastAsia="x-none"/>
        </w:rPr>
      </w:pPr>
      <w:r w:rsidRPr="00E17AC1">
        <w:rPr>
          <w:b/>
          <w:sz w:val="22"/>
          <w:szCs w:val="22"/>
          <w:lang w:eastAsia="x-none"/>
        </w:rPr>
        <w:t>Latency reduction:</w:t>
      </w:r>
      <w:r w:rsidRPr="00971D8B">
        <w:rPr>
          <w:sz w:val="22"/>
          <w:szCs w:val="22"/>
          <w:lang w:eastAsia="x-none"/>
        </w:rPr>
        <w:t xml:space="preserve"> </w:t>
      </w:r>
      <w:r w:rsidR="00107599" w:rsidRPr="00971D8B">
        <w:rPr>
          <w:sz w:val="22"/>
          <w:szCs w:val="22"/>
          <w:lang w:eastAsia="x-none"/>
        </w:rPr>
        <w:t xml:space="preserve">The </w:t>
      </w:r>
      <w:r w:rsidRPr="00971D8B">
        <w:rPr>
          <w:sz w:val="22"/>
          <w:szCs w:val="22"/>
          <w:lang w:eastAsia="x-none"/>
        </w:rPr>
        <w:t>UE can send data directly in the CG without any signalling. The data can be processed immediate</w:t>
      </w:r>
      <w:r w:rsidR="00150668" w:rsidRPr="00971D8B">
        <w:rPr>
          <w:sz w:val="22"/>
          <w:szCs w:val="22"/>
          <w:lang w:eastAsia="x-none"/>
        </w:rPr>
        <w:t xml:space="preserve">ly and sent to UPF by the gNB. </w:t>
      </w:r>
      <w:r w:rsidRPr="00971D8B">
        <w:rPr>
          <w:sz w:val="22"/>
          <w:szCs w:val="22"/>
          <w:lang w:eastAsia="x-none"/>
        </w:rPr>
        <w:t xml:space="preserve">In case of CU-DU split, data can be sent directly to CU-UP immediately upon receipt in DU as the network would not need to establish a new </w:t>
      </w:r>
      <w:r w:rsidRPr="00971D8B">
        <w:rPr>
          <w:sz w:val="22"/>
          <w:szCs w:val="22"/>
          <w:lang w:eastAsia="x-none"/>
        </w:rPr>
        <w:lastRenderedPageBreak/>
        <w:t xml:space="preserve">UE context in DU or the tunnels between the DU and CU-UP (i.e. they could be maintained while UE is in RRC_INACTIVE). </w:t>
      </w:r>
    </w:p>
    <w:p w14:paraId="381C249D" w14:textId="77777777" w:rsidR="00150668" w:rsidRPr="0053763A" w:rsidRDefault="00811D39" w:rsidP="00971D8B">
      <w:pPr>
        <w:pStyle w:val="ListParagraph"/>
        <w:numPr>
          <w:ilvl w:val="0"/>
          <w:numId w:val="25"/>
        </w:numPr>
        <w:spacing w:line="288" w:lineRule="auto"/>
        <w:ind w:left="714" w:firstLineChars="0" w:hanging="357"/>
        <w:jc w:val="both"/>
        <w:rPr>
          <w:sz w:val="22"/>
          <w:szCs w:val="22"/>
          <w:lang w:eastAsia="x-none"/>
        </w:rPr>
      </w:pPr>
      <w:r w:rsidRPr="00E17AC1">
        <w:rPr>
          <w:b/>
          <w:sz w:val="22"/>
          <w:szCs w:val="22"/>
          <w:lang w:eastAsia="x-none"/>
        </w:rPr>
        <w:t>Signaling reduction:</w:t>
      </w:r>
      <w:r w:rsidRPr="00971D8B">
        <w:rPr>
          <w:sz w:val="22"/>
          <w:szCs w:val="22"/>
          <w:lang w:eastAsia="x-none"/>
        </w:rPr>
        <w:t xml:space="preserve"> </w:t>
      </w:r>
      <w:r w:rsidRPr="0053763A">
        <w:rPr>
          <w:i/>
          <w:sz w:val="22"/>
          <w:szCs w:val="22"/>
          <w:lang w:eastAsia="x-none"/>
        </w:rPr>
        <w:t>RRCResumeRequest</w:t>
      </w:r>
      <w:r w:rsidRPr="00971D8B">
        <w:rPr>
          <w:sz w:val="22"/>
          <w:szCs w:val="22"/>
          <w:lang w:eastAsia="x-none"/>
        </w:rPr>
        <w:t xml:space="preserve"> or </w:t>
      </w:r>
      <w:r w:rsidRPr="0053763A">
        <w:rPr>
          <w:i/>
          <w:sz w:val="22"/>
          <w:szCs w:val="22"/>
          <w:lang w:eastAsia="x-none"/>
        </w:rPr>
        <w:t>RRCRelease</w:t>
      </w:r>
      <w:r w:rsidRPr="00971D8B">
        <w:rPr>
          <w:sz w:val="22"/>
          <w:szCs w:val="22"/>
          <w:lang w:eastAsia="x-none"/>
        </w:rPr>
        <w:t xml:space="preserve"> messages are not ex</w:t>
      </w:r>
      <w:r w:rsidR="00150668" w:rsidRPr="00971D8B">
        <w:rPr>
          <w:sz w:val="22"/>
          <w:szCs w:val="22"/>
          <w:lang w:eastAsia="x-none"/>
        </w:rPr>
        <w:t xml:space="preserve">changed for every SDT session. </w:t>
      </w:r>
      <w:r w:rsidRPr="00971D8B">
        <w:rPr>
          <w:sz w:val="22"/>
          <w:szCs w:val="22"/>
          <w:lang w:eastAsia="x-none"/>
        </w:rPr>
        <w:t>This also reduces the overhead in the CG allow</w:t>
      </w:r>
      <w:r w:rsidR="00150668" w:rsidRPr="00971D8B">
        <w:rPr>
          <w:sz w:val="22"/>
          <w:szCs w:val="22"/>
          <w:lang w:eastAsia="x-none"/>
        </w:rPr>
        <w:t xml:space="preserve">ing bigger payload to be sent. </w:t>
      </w:r>
      <w:r w:rsidRPr="00971D8B">
        <w:rPr>
          <w:sz w:val="22"/>
          <w:szCs w:val="22"/>
          <w:lang w:eastAsia="x-none"/>
        </w:rPr>
        <w:t>In case of CU-DU split, there is minimal CU-CP involvement or signalling when doing SDT.</w:t>
      </w:r>
      <w:r w:rsidR="009E1139" w:rsidRPr="00971D8B">
        <w:rPr>
          <w:sz w:val="22"/>
          <w:szCs w:val="22"/>
          <w:lang w:eastAsia="x-none"/>
        </w:rPr>
        <w:t xml:space="preserve"> </w:t>
      </w:r>
    </w:p>
    <w:p w14:paraId="73E69472" w14:textId="18B9B2F0" w:rsidR="00F24461" w:rsidRPr="0053763A" w:rsidRDefault="00F24461" w:rsidP="00971D8B">
      <w:pPr>
        <w:pStyle w:val="ListParagraph"/>
        <w:numPr>
          <w:ilvl w:val="0"/>
          <w:numId w:val="25"/>
        </w:numPr>
        <w:spacing w:line="288" w:lineRule="auto"/>
        <w:ind w:left="714" w:firstLineChars="0" w:hanging="357"/>
        <w:jc w:val="both"/>
        <w:rPr>
          <w:sz w:val="22"/>
          <w:szCs w:val="22"/>
          <w:lang w:eastAsia="x-none"/>
        </w:rPr>
      </w:pPr>
      <w:r w:rsidRPr="00E17AC1">
        <w:rPr>
          <w:b/>
          <w:sz w:val="22"/>
          <w:szCs w:val="22"/>
          <w:lang w:eastAsia="x-none"/>
        </w:rPr>
        <w:t>Power</w:t>
      </w:r>
      <w:r w:rsidR="00150668" w:rsidRPr="00E17AC1">
        <w:rPr>
          <w:b/>
          <w:sz w:val="22"/>
          <w:szCs w:val="22"/>
          <w:lang w:eastAsia="x-none"/>
        </w:rPr>
        <w:t>/processing</w:t>
      </w:r>
      <w:r w:rsidRPr="00E17AC1">
        <w:rPr>
          <w:b/>
          <w:sz w:val="22"/>
          <w:szCs w:val="22"/>
          <w:lang w:eastAsia="x-none"/>
        </w:rPr>
        <w:t xml:space="preserve"> </w:t>
      </w:r>
      <w:r w:rsidR="000B47A0" w:rsidRPr="00E17AC1">
        <w:rPr>
          <w:b/>
          <w:sz w:val="22"/>
          <w:szCs w:val="22"/>
          <w:lang w:eastAsia="x-none"/>
        </w:rPr>
        <w:t>saving</w:t>
      </w:r>
      <w:r w:rsidRPr="00E17AC1">
        <w:rPr>
          <w:b/>
          <w:sz w:val="22"/>
          <w:szCs w:val="22"/>
          <w:lang w:eastAsia="x-none"/>
        </w:rPr>
        <w:t>:</w:t>
      </w:r>
      <w:r w:rsidR="00246627" w:rsidRPr="0053763A">
        <w:rPr>
          <w:sz w:val="22"/>
          <w:szCs w:val="22"/>
          <w:lang w:eastAsia="x-none"/>
        </w:rPr>
        <w:t xml:space="preserve"> </w:t>
      </w:r>
      <w:r w:rsidR="005110F9" w:rsidRPr="00971D8B">
        <w:rPr>
          <w:sz w:val="22"/>
          <w:szCs w:val="22"/>
          <w:lang w:eastAsia="x-none"/>
        </w:rPr>
        <w:t xml:space="preserve">The user plane protocol stack can be re-used, (including both configurations and instances) potentially without re-establishment. </w:t>
      </w:r>
      <w:r w:rsidR="00246627" w:rsidRPr="0053763A">
        <w:rPr>
          <w:sz w:val="22"/>
          <w:szCs w:val="22"/>
          <w:lang w:eastAsia="x-none"/>
        </w:rPr>
        <w:t>The UE power consumption due to the companion L1/L2 signalling (including DCI for scheduling, UCI for HARQ feedback, RLC ACK) for the DL confirmation message can be avoided when the L1 ACK is used.</w:t>
      </w:r>
    </w:p>
    <w:p w14:paraId="35F70829" w14:textId="4536B903" w:rsidR="00F804F6" w:rsidRDefault="00202C51" w:rsidP="0053763A">
      <w:pPr>
        <w:spacing w:before="120"/>
        <w:rPr>
          <w:lang w:eastAsia="ko-KR"/>
        </w:rPr>
      </w:pPr>
      <w:r w:rsidRPr="00971D8B">
        <w:rPr>
          <w:szCs w:val="22"/>
          <w:lang w:eastAsia="ko-KR"/>
        </w:rPr>
        <w:t>According</w:t>
      </w:r>
      <w:r w:rsidR="007F0DBC" w:rsidRPr="00971D8B">
        <w:rPr>
          <w:szCs w:val="22"/>
          <w:lang w:eastAsia="ko-KR"/>
        </w:rPr>
        <w:t xml:space="preserve"> to the advantages given abov</w:t>
      </w:r>
      <w:r w:rsidR="007F0DBC">
        <w:rPr>
          <w:lang w:eastAsia="ko-KR"/>
        </w:rPr>
        <w:t xml:space="preserve">e, we consider that the RRC-less solution should be considered for the </w:t>
      </w:r>
      <w:r w:rsidR="00280A3D">
        <w:rPr>
          <w:lang w:eastAsia="ko-KR"/>
        </w:rPr>
        <w:t>RRC_INACTIVE</w:t>
      </w:r>
      <w:r w:rsidR="007F0DBC">
        <w:rPr>
          <w:lang w:eastAsia="ko-KR"/>
        </w:rPr>
        <w:t xml:space="preserve"> data transmission.</w:t>
      </w:r>
    </w:p>
    <w:p w14:paraId="5DF70E2F" w14:textId="2B4492E0" w:rsidR="007F0DBC" w:rsidRPr="001A72E8" w:rsidRDefault="007F0DBC" w:rsidP="003F1277">
      <w:pPr>
        <w:rPr>
          <w:b/>
          <w:lang w:eastAsia="ko-KR"/>
        </w:rPr>
      </w:pPr>
      <w:r w:rsidRPr="001A72E8">
        <w:rPr>
          <w:b/>
          <w:lang w:eastAsia="ko-KR"/>
        </w:rPr>
        <w:t>Proposal 1: The RRC-less SDT</w:t>
      </w:r>
      <w:r w:rsidR="00296716">
        <w:rPr>
          <w:b/>
          <w:lang w:eastAsia="ko-KR"/>
        </w:rPr>
        <w:t xml:space="preserve"> (i.e. </w:t>
      </w:r>
      <w:r w:rsidR="00856B8A">
        <w:rPr>
          <w:b/>
          <w:lang w:eastAsia="ko-KR"/>
        </w:rPr>
        <w:t>the CCCH message is not s</w:t>
      </w:r>
      <w:r w:rsidR="00150BDB">
        <w:rPr>
          <w:b/>
          <w:lang w:eastAsia="ko-KR"/>
        </w:rPr>
        <w:t>ent along with the first UL packet</w:t>
      </w:r>
      <w:r w:rsidR="00296716">
        <w:rPr>
          <w:b/>
          <w:lang w:eastAsia="ko-KR"/>
        </w:rPr>
        <w:t>)</w:t>
      </w:r>
      <w:r w:rsidRPr="001A72E8">
        <w:rPr>
          <w:b/>
          <w:lang w:eastAsia="ko-KR"/>
        </w:rPr>
        <w:t xml:space="preserve"> is </w:t>
      </w:r>
      <w:r w:rsidR="003966D8">
        <w:rPr>
          <w:b/>
          <w:lang w:eastAsia="ko-KR"/>
        </w:rPr>
        <w:t>supported</w:t>
      </w:r>
      <w:r w:rsidR="00C46A92">
        <w:rPr>
          <w:b/>
          <w:lang w:eastAsia="ko-KR"/>
        </w:rPr>
        <w:t xml:space="preserve"> in Rel-17</w:t>
      </w:r>
      <w:r w:rsidRPr="001A72E8">
        <w:rPr>
          <w:b/>
          <w:lang w:eastAsia="ko-KR"/>
        </w:rPr>
        <w:t>.</w:t>
      </w:r>
    </w:p>
    <w:p w14:paraId="7332C67C" w14:textId="43A5878F" w:rsidR="0093634E" w:rsidRDefault="00D62631" w:rsidP="00FD5203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RRC-less</w:t>
      </w:r>
      <w:r w:rsidR="004350F4">
        <w:t xml:space="preserve"> SDT</w:t>
      </w:r>
      <w:r>
        <w:t xml:space="preserve"> applicability for </w:t>
      </w:r>
      <w:r w:rsidR="00936740">
        <w:t>CG-</w:t>
      </w:r>
      <w:r w:rsidR="00FD5203">
        <w:t>SDT</w:t>
      </w:r>
      <w:r w:rsidR="00936740">
        <w:t xml:space="preserve"> or RA-SDT</w:t>
      </w:r>
    </w:p>
    <w:p w14:paraId="1BDF0B45" w14:textId="1E19CA9E" w:rsidR="00231C04" w:rsidRDefault="00231C04" w:rsidP="008C0D01">
      <w:pPr>
        <w:rPr>
          <w:lang w:eastAsia="ko-KR"/>
        </w:rPr>
      </w:pPr>
      <w:r>
        <w:rPr>
          <w:lang w:eastAsia="ko-KR"/>
        </w:rPr>
        <w:t xml:space="preserve">According to the discussion in the </w:t>
      </w:r>
      <w:r w:rsidR="0043516E">
        <w:rPr>
          <w:lang w:eastAsia="ko-KR"/>
        </w:rPr>
        <w:t xml:space="preserve">previous </w:t>
      </w:r>
      <w:r>
        <w:rPr>
          <w:lang w:eastAsia="ko-KR"/>
        </w:rPr>
        <w:t xml:space="preserve">RAN2 meeting, the </w:t>
      </w:r>
      <w:r w:rsidR="00DE0400">
        <w:rPr>
          <w:lang w:eastAsia="ko-KR"/>
        </w:rPr>
        <w:t xml:space="preserve">RRC_INACTIVE </w:t>
      </w:r>
      <w:r>
        <w:rPr>
          <w:lang w:eastAsia="ko-KR"/>
        </w:rPr>
        <w:t>data transmission can be via the Msg</w:t>
      </w:r>
      <w:r>
        <w:rPr>
          <w:rFonts w:hint="eastAsia"/>
        </w:rPr>
        <w:t>3/Ms</w:t>
      </w:r>
      <w:r>
        <w:rPr>
          <w:lang w:eastAsia="ko-KR"/>
        </w:rPr>
        <w:t xml:space="preserve">gA of a RACH procedure or via the </w:t>
      </w:r>
      <w:r w:rsidR="001C6B3D">
        <w:rPr>
          <w:lang w:eastAsia="ko-KR"/>
        </w:rPr>
        <w:t>configured grant</w:t>
      </w:r>
      <w:r>
        <w:rPr>
          <w:lang w:eastAsia="ko-KR"/>
        </w:rPr>
        <w:t xml:space="preserve"> resource pre-configured via the </w:t>
      </w:r>
      <w:r w:rsidRPr="00AE628F">
        <w:rPr>
          <w:i/>
          <w:lang w:eastAsia="ko-KR"/>
        </w:rPr>
        <w:t>RRCRelease</w:t>
      </w:r>
      <w:r>
        <w:rPr>
          <w:lang w:eastAsia="ko-KR"/>
        </w:rPr>
        <w:t xml:space="preserve"> message. Then RAN2 may need to decide for which option the RRC-less SDT is applicable.</w:t>
      </w:r>
    </w:p>
    <w:p w14:paraId="56C01096" w14:textId="041F14D0" w:rsidR="00231C04" w:rsidRPr="0053763A" w:rsidRDefault="00231C04" w:rsidP="008C0D01">
      <w:pPr>
        <w:pStyle w:val="ListParagraph"/>
        <w:numPr>
          <w:ilvl w:val="0"/>
          <w:numId w:val="23"/>
        </w:numPr>
        <w:spacing w:line="288" w:lineRule="auto"/>
        <w:ind w:firstLineChars="0"/>
        <w:rPr>
          <w:sz w:val="22"/>
          <w:lang w:eastAsia="ko-KR"/>
        </w:rPr>
      </w:pPr>
      <w:r w:rsidRPr="0053763A">
        <w:rPr>
          <w:sz w:val="22"/>
        </w:rPr>
        <w:t xml:space="preserve">Option 1: </w:t>
      </w:r>
      <w:r w:rsidR="00800149" w:rsidRPr="0053763A">
        <w:rPr>
          <w:sz w:val="22"/>
        </w:rPr>
        <w:t xml:space="preserve">only for </w:t>
      </w:r>
      <w:r w:rsidRPr="0053763A">
        <w:rPr>
          <w:sz w:val="22"/>
          <w:lang w:eastAsia="zh-CN"/>
        </w:rPr>
        <w:t>CG</w:t>
      </w:r>
      <w:r w:rsidR="00800149" w:rsidRPr="0053763A">
        <w:rPr>
          <w:sz w:val="22"/>
          <w:lang w:eastAsia="ko-KR"/>
        </w:rPr>
        <w:t>-</w:t>
      </w:r>
      <w:r w:rsidRPr="0053763A">
        <w:rPr>
          <w:sz w:val="22"/>
          <w:lang w:eastAsia="ko-KR"/>
        </w:rPr>
        <w:t>SDT</w:t>
      </w:r>
    </w:p>
    <w:p w14:paraId="21491F03" w14:textId="376E2CEE" w:rsidR="00231C04" w:rsidRPr="0053763A" w:rsidRDefault="00231C04" w:rsidP="008C0D01">
      <w:pPr>
        <w:pStyle w:val="ListParagraph"/>
        <w:numPr>
          <w:ilvl w:val="0"/>
          <w:numId w:val="23"/>
        </w:numPr>
        <w:spacing w:line="288" w:lineRule="auto"/>
        <w:ind w:firstLineChars="0"/>
        <w:rPr>
          <w:sz w:val="22"/>
          <w:lang w:eastAsia="ko-KR"/>
        </w:rPr>
      </w:pPr>
      <w:r w:rsidRPr="0053763A">
        <w:rPr>
          <w:sz w:val="22"/>
          <w:lang w:eastAsia="ko-KR"/>
        </w:rPr>
        <w:t xml:space="preserve">Option 2: </w:t>
      </w:r>
      <w:r w:rsidR="00800149" w:rsidRPr="0053763A">
        <w:rPr>
          <w:sz w:val="22"/>
          <w:lang w:eastAsia="ko-KR"/>
        </w:rPr>
        <w:t xml:space="preserve">for CG-SDT and </w:t>
      </w:r>
      <w:r w:rsidRPr="0053763A">
        <w:rPr>
          <w:sz w:val="22"/>
          <w:lang w:eastAsia="ko-KR"/>
        </w:rPr>
        <w:t>RA</w:t>
      </w:r>
      <w:r w:rsidR="00800149" w:rsidRPr="0053763A">
        <w:rPr>
          <w:sz w:val="22"/>
          <w:lang w:eastAsia="ko-KR"/>
        </w:rPr>
        <w:t>-</w:t>
      </w:r>
      <w:r w:rsidRPr="0053763A">
        <w:rPr>
          <w:sz w:val="22"/>
          <w:lang w:eastAsia="ko-KR"/>
        </w:rPr>
        <w:t>SDT</w:t>
      </w:r>
    </w:p>
    <w:p w14:paraId="0D378BBC" w14:textId="5DF10B4B" w:rsidR="00231C04" w:rsidRDefault="00231C04" w:rsidP="0053763A">
      <w:pPr>
        <w:spacing w:before="120"/>
      </w:pPr>
      <w:r>
        <w:rPr>
          <w:lang w:eastAsia="ko-KR"/>
        </w:rPr>
        <w:t xml:space="preserve">Compared with </w:t>
      </w:r>
      <w:r w:rsidR="006056D9">
        <w:rPr>
          <w:lang w:eastAsia="ko-KR"/>
        </w:rPr>
        <w:t>CG</w:t>
      </w:r>
      <w:r w:rsidR="00167AE6">
        <w:rPr>
          <w:lang w:eastAsia="ko-KR"/>
        </w:rPr>
        <w:t>-SDT</w:t>
      </w:r>
      <w:r>
        <w:rPr>
          <w:lang w:eastAsia="ko-KR"/>
        </w:rPr>
        <w:t xml:space="preserve">, </w:t>
      </w:r>
      <w:r w:rsidR="006056D9">
        <w:rPr>
          <w:lang w:eastAsia="ko-KR"/>
        </w:rPr>
        <w:t>RA</w:t>
      </w:r>
      <w:r w:rsidR="00167AE6">
        <w:rPr>
          <w:lang w:eastAsia="ko-KR"/>
        </w:rPr>
        <w:t>-SDT</w:t>
      </w:r>
      <w:r>
        <w:rPr>
          <w:lang w:eastAsia="ko-KR"/>
        </w:rPr>
        <w:t xml:space="preserve"> would require more specification changes</w:t>
      </w:r>
      <w:r w:rsidR="00C36CB3">
        <w:rPr>
          <w:lang w:eastAsia="ko-KR"/>
        </w:rPr>
        <w:t>, e.g.</w:t>
      </w:r>
      <w:r>
        <w:rPr>
          <w:lang w:eastAsia="ko-KR"/>
        </w:rPr>
        <w:t xml:space="preserve"> defining </w:t>
      </w:r>
      <w:r w:rsidR="00087E2C">
        <w:rPr>
          <w:lang w:eastAsia="ko-KR"/>
        </w:rPr>
        <w:t xml:space="preserve">a </w:t>
      </w:r>
      <w:r>
        <w:rPr>
          <w:lang w:eastAsia="ko-KR"/>
        </w:rPr>
        <w:t>new MAC CE to carry the UE</w:t>
      </w:r>
      <w:r>
        <w:rPr>
          <w:rFonts w:hint="eastAsia"/>
        </w:rPr>
        <w:t>_</w:t>
      </w:r>
      <w:r>
        <w:t>ID for authentication</w:t>
      </w:r>
      <w:r>
        <w:rPr>
          <w:lang w:eastAsia="ko-KR"/>
        </w:rPr>
        <w:t xml:space="preserve">, as the UL resource in RACH is not dedicated for a specific UE. </w:t>
      </w:r>
      <w:r w:rsidR="00AB00E6">
        <w:rPr>
          <w:lang w:eastAsia="ko-KR"/>
        </w:rPr>
        <w:t>As RA-SDT is inten</w:t>
      </w:r>
      <w:r w:rsidR="00894520">
        <w:rPr>
          <w:lang w:eastAsia="ko-KR"/>
        </w:rPr>
        <w:t xml:space="preserve">ded for </w:t>
      </w:r>
      <w:r w:rsidR="00AE02E6">
        <w:rPr>
          <w:lang w:eastAsia="ko-KR"/>
        </w:rPr>
        <w:t xml:space="preserve">the </w:t>
      </w:r>
      <w:r w:rsidR="00894520">
        <w:rPr>
          <w:lang w:eastAsia="ko-KR"/>
        </w:rPr>
        <w:t>multiple cell scenario, which would requi</w:t>
      </w:r>
      <w:r w:rsidR="00321F74">
        <w:rPr>
          <w:lang w:eastAsia="ko-KR"/>
        </w:rPr>
        <w:t>re more standard efforts on the context fetch</w:t>
      </w:r>
      <w:r w:rsidR="00C37FA3">
        <w:rPr>
          <w:lang w:eastAsia="ko-KR"/>
        </w:rPr>
        <w:t xml:space="preserve"> and the security context update across multiple cells</w:t>
      </w:r>
      <w:r w:rsidR="009C66C7">
        <w:rPr>
          <w:lang w:eastAsia="ko-KR"/>
        </w:rPr>
        <w:t xml:space="preserve"> for the RRC-less SDT</w:t>
      </w:r>
      <w:r w:rsidR="009B15C7">
        <w:rPr>
          <w:lang w:eastAsia="ko-KR"/>
        </w:rPr>
        <w:t>. Restricting the RA-SDT to a single cell for the RRC-less SDT would also require extra spe</w:t>
      </w:r>
      <w:r w:rsidR="00303D67">
        <w:rPr>
          <w:lang w:eastAsia="ko-KR"/>
        </w:rPr>
        <w:t>cification changes.</w:t>
      </w:r>
      <w:r w:rsidR="00D91315">
        <w:rPr>
          <w:lang w:eastAsia="ko-KR"/>
        </w:rPr>
        <w:t xml:space="preserve"> </w:t>
      </w:r>
      <w:r w:rsidR="000176FB">
        <w:rPr>
          <w:lang w:eastAsia="ko-KR"/>
        </w:rPr>
        <w:t>Thus,</w:t>
      </w:r>
      <w:r w:rsidR="00D91315">
        <w:rPr>
          <w:lang w:eastAsia="ko-KR"/>
        </w:rPr>
        <w:t xml:space="preserve"> we </w:t>
      </w:r>
      <w:r w:rsidR="003C1A99">
        <w:rPr>
          <w:lang w:eastAsia="ko-KR"/>
        </w:rPr>
        <w:t xml:space="preserve">suggest </w:t>
      </w:r>
      <w:r w:rsidR="00D91315">
        <w:rPr>
          <w:lang w:eastAsia="ko-KR"/>
        </w:rPr>
        <w:t xml:space="preserve">that </w:t>
      </w:r>
      <w:r w:rsidR="00D91315">
        <w:rPr>
          <w:rFonts w:hint="eastAsia"/>
        </w:rPr>
        <w:t>th</w:t>
      </w:r>
      <w:r w:rsidR="00D91315">
        <w:rPr>
          <w:lang w:eastAsia="ko-KR"/>
        </w:rPr>
        <w:t xml:space="preserve">e </w:t>
      </w:r>
      <w:r w:rsidR="004350F4">
        <w:rPr>
          <w:lang w:eastAsia="ko-KR"/>
        </w:rPr>
        <w:t xml:space="preserve">RRC-less SDT is only considered for </w:t>
      </w:r>
      <w:r w:rsidR="00D91315">
        <w:rPr>
          <w:lang w:eastAsia="ko-KR"/>
        </w:rPr>
        <w:t>CG-SDT</w:t>
      </w:r>
      <w:r w:rsidR="004350F4">
        <w:rPr>
          <w:lang w:eastAsia="ko-KR"/>
        </w:rPr>
        <w:t xml:space="preserve"> mechanism</w:t>
      </w:r>
      <w:r w:rsidR="005C18D0">
        <w:rPr>
          <w:lang w:eastAsia="ko-KR"/>
        </w:rPr>
        <w:t>.</w:t>
      </w:r>
    </w:p>
    <w:p w14:paraId="26F87660" w14:textId="3F943CEA" w:rsidR="00231C04" w:rsidRPr="001D7038" w:rsidRDefault="00231C04" w:rsidP="00231C04">
      <w:pPr>
        <w:rPr>
          <w:b/>
          <w:lang w:eastAsia="ko-KR"/>
        </w:rPr>
      </w:pPr>
      <w:r w:rsidRPr="001D7038">
        <w:rPr>
          <w:b/>
          <w:lang w:eastAsia="ko-KR"/>
        </w:rPr>
        <w:t xml:space="preserve">Proposal </w:t>
      </w:r>
      <w:r w:rsidR="00951415">
        <w:rPr>
          <w:b/>
          <w:lang w:eastAsia="ko-KR"/>
        </w:rPr>
        <w:t>2</w:t>
      </w:r>
      <w:r w:rsidRPr="001D7038">
        <w:rPr>
          <w:b/>
          <w:lang w:eastAsia="ko-KR"/>
        </w:rPr>
        <w:t xml:space="preserve">: </w:t>
      </w:r>
      <w:r w:rsidR="00800149" w:rsidRPr="001D7038">
        <w:rPr>
          <w:b/>
          <w:lang w:eastAsia="ko-KR"/>
        </w:rPr>
        <w:t>RRC-less SDT</w:t>
      </w:r>
      <w:r w:rsidR="00800149" w:rsidRPr="001D7038" w:rsidDel="00800149">
        <w:rPr>
          <w:b/>
          <w:lang w:eastAsia="ko-KR"/>
        </w:rPr>
        <w:t xml:space="preserve"> </w:t>
      </w:r>
      <w:r w:rsidR="004350F4">
        <w:rPr>
          <w:b/>
          <w:lang w:eastAsia="ko-KR"/>
        </w:rPr>
        <w:t xml:space="preserve">is only considered for </w:t>
      </w:r>
      <w:r w:rsidRPr="001D7038">
        <w:rPr>
          <w:b/>
          <w:lang w:eastAsia="ko-KR"/>
        </w:rPr>
        <w:t>CG</w:t>
      </w:r>
      <w:r w:rsidR="004350F4">
        <w:rPr>
          <w:b/>
          <w:lang w:eastAsia="ko-KR"/>
        </w:rPr>
        <w:t>-</w:t>
      </w:r>
      <w:r w:rsidRPr="001D7038">
        <w:rPr>
          <w:b/>
          <w:lang w:eastAsia="ko-KR"/>
        </w:rPr>
        <w:t xml:space="preserve">SDT </w:t>
      </w:r>
      <w:r w:rsidR="004350F4">
        <w:rPr>
          <w:b/>
          <w:lang w:eastAsia="ko-KR"/>
        </w:rPr>
        <w:t>mechanism</w:t>
      </w:r>
      <w:r w:rsidRPr="001D7038">
        <w:rPr>
          <w:b/>
          <w:lang w:eastAsia="ko-KR"/>
        </w:rPr>
        <w:t>.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4E7E1295" w:rsidR="00DA44DE" w:rsidRDefault="005122B4" w:rsidP="0053763A">
      <w:r>
        <w:t>To support the small data transmission for the RRC_INACTIVE</w:t>
      </w:r>
      <w:r w:rsidR="00DE0CB8">
        <w:t xml:space="preserve">, sending the UL packet without </w:t>
      </w:r>
      <w:r w:rsidR="00D03142">
        <w:t>the CCCH message save</w:t>
      </w:r>
      <w:r w:rsidR="00746478">
        <w:t>s</w:t>
      </w:r>
      <w:r w:rsidR="00D03142">
        <w:t xml:space="preserve"> the signalling overhead and the </w:t>
      </w:r>
      <w:r w:rsidR="006F6A20">
        <w:t>UE power</w:t>
      </w:r>
      <w:r w:rsidR="001A2E15">
        <w:t xml:space="preserve">, and </w:t>
      </w:r>
      <w:r w:rsidR="00746478">
        <w:t>is</w:t>
      </w:r>
      <w:r w:rsidR="0035699D">
        <w:t xml:space="preserve"> </w:t>
      </w:r>
      <w:r w:rsidR="001A2E15">
        <w:t>more applicable for stationary UEs.</w:t>
      </w:r>
      <w:r w:rsidR="00F42033">
        <w:t xml:space="preserve"> Thus</w:t>
      </w:r>
      <w:r w:rsidR="00AE1F94">
        <w:t xml:space="preserve"> we consider that the RRC-less SDT should be supported in the Rel-17.</w:t>
      </w:r>
    </w:p>
    <w:p w14:paraId="5FDC2E6C" w14:textId="77777777" w:rsidR="000D613D" w:rsidRPr="001A72E8" w:rsidRDefault="000D613D" w:rsidP="000D613D">
      <w:pPr>
        <w:rPr>
          <w:b/>
          <w:lang w:eastAsia="ko-KR"/>
        </w:rPr>
      </w:pPr>
      <w:r w:rsidRPr="001A72E8">
        <w:rPr>
          <w:b/>
          <w:lang w:eastAsia="ko-KR"/>
        </w:rPr>
        <w:t>Proposal 1: The RRC-less SDT</w:t>
      </w:r>
      <w:r>
        <w:rPr>
          <w:b/>
          <w:lang w:eastAsia="ko-KR"/>
        </w:rPr>
        <w:t xml:space="preserve"> (i.e. the CCCH message is not sent along with the first UL packet)</w:t>
      </w:r>
      <w:r w:rsidRPr="001A72E8">
        <w:rPr>
          <w:b/>
          <w:lang w:eastAsia="ko-KR"/>
        </w:rPr>
        <w:t xml:space="preserve"> is </w:t>
      </w:r>
      <w:r>
        <w:rPr>
          <w:b/>
          <w:lang w:eastAsia="ko-KR"/>
        </w:rPr>
        <w:t>supported in Rel-17</w:t>
      </w:r>
      <w:r w:rsidRPr="001A72E8">
        <w:rPr>
          <w:b/>
          <w:lang w:eastAsia="ko-KR"/>
        </w:rPr>
        <w:t>.</w:t>
      </w:r>
    </w:p>
    <w:p w14:paraId="596CADF3" w14:textId="34F1BFB0" w:rsidR="007F3EB5" w:rsidRPr="001D7038" w:rsidRDefault="007F3EB5" w:rsidP="007F3EB5">
      <w:pPr>
        <w:rPr>
          <w:b/>
          <w:lang w:eastAsia="ko-KR"/>
        </w:rPr>
      </w:pPr>
      <w:r w:rsidRPr="001D7038">
        <w:rPr>
          <w:b/>
          <w:lang w:eastAsia="ko-KR"/>
        </w:rPr>
        <w:t xml:space="preserve">Proposal </w:t>
      </w:r>
      <w:r>
        <w:rPr>
          <w:b/>
          <w:lang w:eastAsia="ko-KR"/>
        </w:rPr>
        <w:t>2</w:t>
      </w:r>
      <w:r w:rsidRPr="001D7038">
        <w:rPr>
          <w:b/>
          <w:lang w:eastAsia="ko-KR"/>
        </w:rPr>
        <w:t xml:space="preserve">: </w:t>
      </w:r>
      <w:r w:rsidR="00B4474A" w:rsidRPr="001D7038">
        <w:rPr>
          <w:b/>
          <w:lang w:eastAsia="ko-KR"/>
        </w:rPr>
        <w:t>RRC-less SDT</w:t>
      </w:r>
      <w:r w:rsidR="00B4474A" w:rsidRPr="001D7038" w:rsidDel="00800149">
        <w:rPr>
          <w:b/>
          <w:lang w:eastAsia="ko-KR"/>
        </w:rPr>
        <w:t xml:space="preserve"> </w:t>
      </w:r>
      <w:r w:rsidR="00B4474A">
        <w:rPr>
          <w:b/>
          <w:lang w:eastAsia="ko-KR"/>
        </w:rPr>
        <w:t xml:space="preserve">is only considered for </w:t>
      </w:r>
      <w:r w:rsidR="00B4474A" w:rsidRPr="001D7038">
        <w:rPr>
          <w:b/>
          <w:lang w:eastAsia="ko-KR"/>
        </w:rPr>
        <w:t>CG</w:t>
      </w:r>
      <w:r w:rsidR="00B4474A">
        <w:rPr>
          <w:b/>
          <w:lang w:eastAsia="ko-KR"/>
        </w:rPr>
        <w:t>-</w:t>
      </w:r>
      <w:r w:rsidR="00B4474A" w:rsidRPr="001D7038">
        <w:rPr>
          <w:b/>
          <w:lang w:eastAsia="ko-KR"/>
        </w:rPr>
        <w:t xml:space="preserve">SDT </w:t>
      </w:r>
      <w:r w:rsidR="00B4474A">
        <w:rPr>
          <w:b/>
          <w:lang w:eastAsia="ko-KR"/>
        </w:rPr>
        <w:t>mechanism</w:t>
      </w:r>
      <w:r w:rsidRPr="001D7038">
        <w:rPr>
          <w:b/>
          <w:lang w:eastAsia="ko-KR"/>
        </w:rPr>
        <w:t>.</w:t>
      </w: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0DEBF18F" w14:textId="47FF2A66" w:rsidR="00E76E68" w:rsidRPr="0053763A" w:rsidRDefault="002D5EFE" w:rsidP="0053763A">
      <w:pPr>
        <w:pStyle w:val="ListParagraph"/>
        <w:numPr>
          <w:ilvl w:val="0"/>
          <w:numId w:val="40"/>
        </w:numPr>
        <w:snapToGrid w:val="0"/>
        <w:spacing w:line="288" w:lineRule="auto"/>
        <w:ind w:left="440" w:hangingChars="200" w:hanging="440"/>
        <w:jc w:val="both"/>
        <w:rPr>
          <w:szCs w:val="22"/>
        </w:rPr>
      </w:pPr>
      <w:r w:rsidRPr="0053763A">
        <w:rPr>
          <w:sz w:val="22"/>
          <w:szCs w:val="22"/>
        </w:rPr>
        <w:t>RAN2#111-e meeting, Chair’s minutes</w:t>
      </w:r>
    </w:p>
    <w:p w14:paraId="18BFD1EB" w14:textId="6318B4BB" w:rsidR="00E76E68" w:rsidRPr="0053763A" w:rsidRDefault="002D5EFE" w:rsidP="0053763A">
      <w:pPr>
        <w:pStyle w:val="ListParagraph"/>
        <w:numPr>
          <w:ilvl w:val="0"/>
          <w:numId w:val="40"/>
        </w:numPr>
        <w:snapToGrid w:val="0"/>
        <w:spacing w:line="288" w:lineRule="auto"/>
        <w:ind w:left="480" w:hangingChars="200" w:hanging="480"/>
        <w:jc w:val="both"/>
        <w:rPr>
          <w:rFonts w:eastAsia="Malgun Gothic"/>
          <w:szCs w:val="22"/>
        </w:rPr>
      </w:pPr>
      <w:r w:rsidRPr="0053763A">
        <w:rPr>
          <w:szCs w:val="22"/>
          <w:lang w:eastAsia="ko-KR"/>
        </w:rPr>
        <w:t>RAN2#112</w:t>
      </w:r>
      <w:r w:rsidR="00B64392" w:rsidRPr="0053763A">
        <w:rPr>
          <w:szCs w:val="22"/>
        </w:rPr>
        <w:t>-</w:t>
      </w:r>
      <w:r w:rsidRPr="0053763A">
        <w:rPr>
          <w:szCs w:val="22"/>
          <w:lang w:eastAsia="ko-KR"/>
        </w:rPr>
        <w:t>e meeting</w:t>
      </w:r>
      <w:r w:rsidR="00B64392" w:rsidRPr="0053763A">
        <w:rPr>
          <w:szCs w:val="22"/>
        </w:rPr>
        <w:t>, Chair’s minutes</w:t>
      </w:r>
    </w:p>
    <w:p w14:paraId="01388B28" w14:textId="5C563983" w:rsidR="00B63095" w:rsidRPr="003546C9" w:rsidRDefault="00B63095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3546C9">
        <w:rPr>
          <w:rFonts w:ascii="Times New Roman" w:hAnsi="Times New Roman"/>
          <w:sz w:val="22"/>
          <w:szCs w:val="22"/>
          <w:lang w:eastAsia="ko-KR"/>
        </w:rPr>
        <w:t>RAN2#113</w:t>
      </w:r>
      <w:r w:rsidRPr="003546C9">
        <w:rPr>
          <w:rFonts w:ascii="Times New Roman" w:hAnsi="Times New Roman"/>
          <w:sz w:val="22"/>
          <w:szCs w:val="22"/>
          <w:lang w:eastAsia="zh-CN"/>
        </w:rPr>
        <w:t>-</w:t>
      </w:r>
      <w:r w:rsidRPr="003546C9">
        <w:rPr>
          <w:rFonts w:ascii="Times New Roman" w:hAnsi="Times New Roman"/>
          <w:sz w:val="22"/>
          <w:szCs w:val="22"/>
          <w:lang w:eastAsia="ko-KR"/>
        </w:rPr>
        <w:t>e meeting</w:t>
      </w:r>
      <w:r w:rsidRPr="003546C9">
        <w:rPr>
          <w:rFonts w:ascii="Times New Roman" w:hAnsi="Times New Roman"/>
          <w:sz w:val="22"/>
          <w:szCs w:val="22"/>
        </w:rPr>
        <w:t>, Chair’s minutes</w:t>
      </w:r>
    </w:p>
    <w:p w14:paraId="00324D9D" w14:textId="473C0DCC" w:rsidR="00994ADB" w:rsidRPr="0053763A" w:rsidRDefault="00EF1FBD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lastRenderedPageBreak/>
        <w:t>R2-2007448</w:t>
      </w:r>
      <w:r w:rsidR="00994ADB" w:rsidRPr="0053763A">
        <w:rPr>
          <w:rFonts w:ascii="Times New Roman" w:hAnsi="Times New Roman"/>
          <w:sz w:val="22"/>
          <w:szCs w:val="22"/>
        </w:rPr>
        <w:tab/>
        <w:t>Selection between RRC-based and RRC-less solutions for IDT</w:t>
      </w:r>
      <w:r w:rsidR="00994ADB" w:rsidRPr="0053763A">
        <w:rPr>
          <w:rFonts w:ascii="Times New Roman" w:hAnsi="Times New Roman"/>
          <w:sz w:val="22"/>
          <w:szCs w:val="22"/>
        </w:rPr>
        <w:tab/>
        <w:t>ZTE Corporation, Sanechips, CSPG</w:t>
      </w:r>
      <w:r w:rsidR="00994ADB" w:rsidRPr="0053763A">
        <w:rPr>
          <w:rFonts w:ascii="Times New Roman" w:hAnsi="Times New Roman"/>
          <w:sz w:val="22"/>
          <w:szCs w:val="22"/>
        </w:rPr>
        <w:tab/>
        <w:t>discussion</w:t>
      </w:r>
      <w:r w:rsidR="00994ADB" w:rsidRPr="0053763A">
        <w:rPr>
          <w:rFonts w:ascii="Times New Roman" w:hAnsi="Times New Roman"/>
          <w:sz w:val="22"/>
          <w:szCs w:val="22"/>
        </w:rPr>
        <w:tab/>
        <w:t xml:space="preserve">Rel-17 </w:t>
      </w:r>
    </w:p>
    <w:p w14:paraId="50800E38" w14:textId="502CAF39" w:rsidR="009750B0" w:rsidRPr="0053763A" w:rsidRDefault="00E76E68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R2-2006713</w:t>
      </w:r>
      <w:r w:rsidR="009750B0" w:rsidRPr="0053763A">
        <w:rPr>
          <w:rFonts w:ascii="Times New Roman" w:hAnsi="Times New Roman"/>
          <w:sz w:val="22"/>
          <w:szCs w:val="22"/>
        </w:rPr>
        <w:tab/>
        <w:t>SDT mechanism on RRC/non-RRC based approaches and RACH requirements</w:t>
      </w:r>
      <w:r w:rsidR="009750B0" w:rsidRPr="0053763A">
        <w:rPr>
          <w:rFonts w:ascii="Times New Roman" w:hAnsi="Times New Roman"/>
          <w:sz w:val="22"/>
          <w:szCs w:val="22"/>
        </w:rPr>
        <w:tab/>
        <w:t>Intel Corporation</w:t>
      </w:r>
      <w:r w:rsidR="009750B0" w:rsidRPr="0053763A">
        <w:rPr>
          <w:rFonts w:ascii="Times New Roman" w:hAnsi="Times New Roman"/>
          <w:sz w:val="22"/>
          <w:szCs w:val="22"/>
        </w:rPr>
        <w:tab/>
        <w:t>discussion</w:t>
      </w:r>
      <w:r w:rsidR="009750B0" w:rsidRPr="0053763A">
        <w:rPr>
          <w:rFonts w:ascii="Times New Roman" w:hAnsi="Times New Roman"/>
          <w:sz w:val="22"/>
          <w:szCs w:val="22"/>
        </w:rPr>
        <w:tab/>
        <w:t>Rel-17</w:t>
      </w:r>
      <w:r w:rsidR="009750B0" w:rsidRPr="0053763A">
        <w:rPr>
          <w:rFonts w:ascii="Times New Roman" w:hAnsi="Times New Roman"/>
          <w:sz w:val="22"/>
          <w:szCs w:val="22"/>
        </w:rPr>
        <w:tab/>
        <w:t>NR_SmallData_INACTIVE-Core</w:t>
      </w:r>
    </w:p>
    <w:p w14:paraId="60B53572" w14:textId="395E6E7A" w:rsidR="00AB2CB2" w:rsidRPr="0053763A" w:rsidRDefault="00E76E68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R2-2006829</w:t>
      </w:r>
      <w:r w:rsidR="00AB2CB2" w:rsidRPr="0053763A">
        <w:rPr>
          <w:rFonts w:ascii="Times New Roman" w:hAnsi="Times New Roman"/>
          <w:sz w:val="22"/>
          <w:szCs w:val="22"/>
        </w:rPr>
        <w:tab/>
        <w:t>Requirements and Solutions for INACTIVE Small Data Transmission</w:t>
      </w:r>
      <w:r w:rsidR="00AB2CB2" w:rsidRPr="0053763A">
        <w:rPr>
          <w:rFonts w:ascii="Times New Roman" w:hAnsi="Times New Roman"/>
          <w:sz w:val="22"/>
          <w:szCs w:val="22"/>
        </w:rPr>
        <w:tab/>
        <w:t>MediaTek Inc.</w:t>
      </w:r>
      <w:r w:rsidR="009F0C1E" w:rsidRPr="003546C9">
        <w:rPr>
          <w:rFonts w:ascii="Times New Roman" w:hAnsi="Times New Roman"/>
          <w:sz w:val="22"/>
          <w:szCs w:val="22"/>
        </w:rPr>
        <w:t xml:space="preserve"> </w:t>
      </w:r>
      <w:r w:rsidR="00AB2CB2" w:rsidRPr="0053763A">
        <w:rPr>
          <w:rFonts w:ascii="Times New Roman" w:hAnsi="Times New Roman"/>
          <w:sz w:val="22"/>
          <w:szCs w:val="22"/>
        </w:rPr>
        <w:t>discussion</w:t>
      </w:r>
    </w:p>
    <w:p w14:paraId="49FCD226" w14:textId="704ED7E4" w:rsidR="000C3735" w:rsidRPr="0053763A" w:rsidRDefault="00E76E68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R2-2006992</w:t>
      </w:r>
      <w:r w:rsidR="000C3735" w:rsidRPr="0053763A">
        <w:rPr>
          <w:rFonts w:ascii="Times New Roman" w:hAnsi="Times New Roman"/>
          <w:sz w:val="22"/>
          <w:szCs w:val="22"/>
        </w:rPr>
        <w:tab/>
        <w:t>General procedure analysis for Small Data Transmissions</w:t>
      </w:r>
      <w:r w:rsidR="000C3735" w:rsidRPr="0053763A">
        <w:rPr>
          <w:rFonts w:ascii="Times New Roman" w:hAnsi="Times New Roman"/>
          <w:sz w:val="22"/>
          <w:szCs w:val="22"/>
        </w:rPr>
        <w:tab/>
        <w:t>CATT</w:t>
      </w:r>
      <w:r w:rsidR="000C3735" w:rsidRPr="0053763A">
        <w:rPr>
          <w:rFonts w:ascii="Times New Roman" w:hAnsi="Times New Roman"/>
          <w:sz w:val="22"/>
          <w:szCs w:val="22"/>
        </w:rPr>
        <w:tab/>
        <w:t>discussion</w:t>
      </w:r>
      <w:r w:rsidR="009F0C1E" w:rsidRPr="003546C9">
        <w:rPr>
          <w:rFonts w:ascii="Times New Roman" w:hAnsi="Times New Roman"/>
          <w:sz w:val="22"/>
          <w:szCs w:val="22"/>
        </w:rPr>
        <w:t xml:space="preserve">  </w:t>
      </w:r>
      <w:r w:rsidR="000C3735" w:rsidRPr="0053763A">
        <w:rPr>
          <w:rFonts w:ascii="Times New Roman" w:hAnsi="Times New Roman"/>
          <w:sz w:val="22"/>
          <w:szCs w:val="22"/>
        </w:rPr>
        <w:t>Rel-17</w:t>
      </w:r>
      <w:r w:rsidR="000C3735" w:rsidRPr="0053763A">
        <w:rPr>
          <w:rFonts w:ascii="Times New Roman" w:hAnsi="Times New Roman"/>
          <w:sz w:val="22"/>
          <w:szCs w:val="22"/>
        </w:rPr>
        <w:tab/>
        <w:t>NR_SmallData_INACTIVE-Core</w:t>
      </w:r>
    </w:p>
    <w:p w14:paraId="748C6D75" w14:textId="44573A77" w:rsidR="00A509D0" w:rsidRPr="0053763A" w:rsidRDefault="00E76E68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R2-2008015</w:t>
      </w:r>
      <w:r w:rsidR="00A509D0" w:rsidRPr="0053763A">
        <w:rPr>
          <w:rFonts w:ascii="Times New Roman" w:hAnsi="Times New Roman"/>
          <w:sz w:val="22"/>
          <w:szCs w:val="22"/>
        </w:rPr>
        <w:tab/>
        <w:t>Considerations on UL small data transmission</w:t>
      </w:r>
      <w:r w:rsidR="00A509D0" w:rsidRPr="0053763A">
        <w:rPr>
          <w:rFonts w:ascii="Times New Roman" w:hAnsi="Times New Roman"/>
          <w:sz w:val="22"/>
          <w:szCs w:val="22"/>
        </w:rPr>
        <w:tab/>
        <w:t>LG Electronics</w:t>
      </w:r>
      <w:r w:rsidR="00A509D0" w:rsidRPr="0053763A">
        <w:rPr>
          <w:rFonts w:ascii="Times New Roman" w:hAnsi="Times New Roman"/>
          <w:sz w:val="22"/>
          <w:szCs w:val="22"/>
        </w:rPr>
        <w:tab/>
        <w:t>discussion</w:t>
      </w:r>
      <w:r w:rsidR="009F0C1E" w:rsidRPr="003546C9">
        <w:rPr>
          <w:rFonts w:ascii="Times New Roman" w:hAnsi="Times New Roman"/>
          <w:sz w:val="22"/>
          <w:szCs w:val="22"/>
        </w:rPr>
        <w:t xml:space="preserve"> </w:t>
      </w:r>
      <w:r w:rsidR="00A509D0" w:rsidRPr="0053763A">
        <w:rPr>
          <w:rFonts w:ascii="Times New Roman" w:hAnsi="Times New Roman"/>
          <w:sz w:val="22"/>
          <w:szCs w:val="22"/>
        </w:rPr>
        <w:t>NR_SmallData_INACTIVE-Core</w:t>
      </w:r>
    </w:p>
    <w:p w14:paraId="1A9BC591" w14:textId="59217BF0" w:rsidR="000503A4" w:rsidRPr="0053763A" w:rsidRDefault="00E76E68" w:rsidP="0053763A">
      <w:pPr>
        <w:pStyle w:val="ListParagraph"/>
        <w:numPr>
          <w:ilvl w:val="0"/>
          <w:numId w:val="40"/>
        </w:numPr>
        <w:snapToGrid w:val="0"/>
        <w:spacing w:line="288" w:lineRule="auto"/>
        <w:ind w:left="480" w:hangingChars="200" w:hanging="480"/>
        <w:jc w:val="both"/>
        <w:rPr>
          <w:szCs w:val="22"/>
        </w:rPr>
      </w:pPr>
      <w:r w:rsidRPr="0053763A">
        <w:rPr>
          <w:szCs w:val="22"/>
        </w:rPr>
        <w:t>R2-2009055</w:t>
      </w:r>
      <w:r w:rsidR="000503A4" w:rsidRPr="0053763A">
        <w:rPr>
          <w:sz w:val="22"/>
          <w:szCs w:val="22"/>
        </w:rPr>
        <w:tab/>
        <w:t xml:space="preserve">RRC-less SDT over CG  </w:t>
      </w:r>
      <w:r w:rsidR="000503A4" w:rsidRPr="0053763A">
        <w:rPr>
          <w:sz w:val="22"/>
          <w:szCs w:val="22"/>
        </w:rPr>
        <w:tab/>
        <w:t>MediaTek Inc., Apple</w:t>
      </w:r>
      <w:r w:rsidR="000503A4" w:rsidRPr="0053763A">
        <w:rPr>
          <w:sz w:val="22"/>
          <w:szCs w:val="22"/>
        </w:rPr>
        <w:tab/>
        <w:t>discussion</w:t>
      </w:r>
    </w:p>
    <w:p w14:paraId="49E928C9" w14:textId="5D478552" w:rsidR="003844D9" w:rsidRPr="0053763A" w:rsidRDefault="00E76E68" w:rsidP="0053763A">
      <w:pPr>
        <w:pStyle w:val="ListParagraph"/>
        <w:numPr>
          <w:ilvl w:val="0"/>
          <w:numId w:val="40"/>
        </w:numPr>
        <w:snapToGrid w:val="0"/>
        <w:spacing w:line="288" w:lineRule="auto"/>
        <w:ind w:left="480" w:hangingChars="200" w:hanging="480"/>
        <w:jc w:val="both"/>
        <w:rPr>
          <w:szCs w:val="22"/>
          <w:lang w:eastAsia="ko-KR"/>
        </w:rPr>
      </w:pPr>
      <w:r w:rsidRPr="0053763A">
        <w:rPr>
          <w:szCs w:val="22"/>
        </w:rPr>
        <w:t>R2-2009190</w:t>
      </w:r>
      <w:r w:rsidR="003844D9" w:rsidRPr="0053763A">
        <w:rPr>
          <w:sz w:val="22"/>
          <w:szCs w:val="22"/>
        </w:rPr>
        <w:tab/>
        <w:t>Control plane aspects of SDT</w:t>
      </w:r>
      <w:r w:rsidR="003844D9" w:rsidRPr="0053763A">
        <w:rPr>
          <w:sz w:val="22"/>
          <w:szCs w:val="22"/>
        </w:rPr>
        <w:tab/>
        <w:t>ZTE Corporation, Sanechips</w:t>
      </w:r>
      <w:r w:rsidR="003844D9" w:rsidRPr="0053763A">
        <w:rPr>
          <w:sz w:val="22"/>
          <w:szCs w:val="22"/>
        </w:rPr>
        <w:tab/>
        <w:t>discussion</w:t>
      </w:r>
    </w:p>
    <w:p w14:paraId="6709B7E0" w14:textId="3D916E82" w:rsidR="00021015" w:rsidRPr="0053763A" w:rsidRDefault="00E76E68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R2-2009875</w:t>
      </w:r>
      <w:r w:rsidR="00021015" w:rsidRPr="0053763A">
        <w:rPr>
          <w:rFonts w:ascii="Times New Roman" w:hAnsi="Times New Roman"/>
          <w:sz w:val="22"/>
          <w:szCs w:val="22"/>
        </w:rPr>
        <w:tab/>
        <w:t>Consideration on RRC-less SDT and subsequent data transmission</w:t>
      </w:r>
      <w:r w:rsidR="00021015" w:rsidRPr="0053763A">
        <w:rPr>
          <w:rFonts w:ascii="Times New Roman" w:hAnsi="Times New Roman"/>
          <w:sz w:val="22"/>
          <w:szCs w:val="22"/>
        </w:rPr>
        <w:tab/>
        <w:t>Lenovo, Motorola Mobility</w:t>
      </w:r>
      <w:r w:rsidR="00021015" w:rsidRPr="0053763A">
        <w:rPr>
          <w:rFonts w:ascii="Times New Roman" w:hAnsi="Times New Roman"/>
          <w:sz w:val="22"/>
          <w:szCs w:val="22"/>
        </w:rPr>
        <w:tab/>
        <w:t>discussion</w:t>
      </w:r>
      <w:r w:rsidR="00021015" w:rsidRPr="0053763A">
        <w:rPr>
          <w:rFonts w:ascii="Times New Roman" w:hAnsi="Times New Roman"/>
          <w:sz w:val="22"/>
          <w:szCs w:val="22"/>
        </w:rPr>
        <w:tab/>
        <w:t>Rel-17</w:t>
      </w:r>
    </w:p>
    <w:p w14:paraId="19937681" w14:textId="4F192773" w:rsidR="008B569D" w:rsidRPr="0053763A" w:rsidRDefault="00E76E68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R2-2009978</w:t>
      </w:r>
      <w:r w:rsidR="008B569D" w:rsidRPr="0053763A">
        <w:rPr>
          <w:rFonts w:ascii="Times New Roman" w:hAnsi="Times New Roman"/>
          <w:sz w:val="22"/>
          <w:szCs w:val="22"/>
        </w:rPr>
        <w:tab/>
        <w:t>Support of RRC-less SDT</w:t>
      </w:r>
      <w:r w:rsidR="008B569D" w:rsidRPr="0053763A">
        <w:rPr>
          <w:rFonts w:ascii="Times New Roman" w:hAnsi="Times New Roman"/>
          <w:sz w:val="22"/>
          <w:szCs w:val="22"/>
        </w:rPr>
        <w:tab/>
        <w:t>NEC Telecom MODUS Ltd.</w:t>
      </w:r>
      <w:r w:rsidR="008B569D" w:rsidRPr="0053763A">
        <w:rPr>
          <w:rFonts w:ascii="Times New Roman" w:hAnsi="Times New Roman"/>
          <w:sz w:val="22"/>
          <w:szCs w:val="22"/>
        </w:rPr>
        <w:tab/>
        <w:t>discussion</w:t>
      </w:r>
    </w:p>
    <w:p w14:paraId="009E0825" w14:textId="2FFD331E" w:rsidR="008A365F" w:rsidRPr="0053763A" w:rsidRDefault="008A365F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R2-2009930</w:t>
      </w:r>
      <w:r w:rsidRPr="0053763A">
        <w:rPr>
          <w:rFonts w:ascii="Times New Roman" w:hAnsi="Times New Roman"/>
          <w:sz w:val="22"/>
          <w:szCs w:val="22"/>
        </w:rPr>
        <w:tab/>
        <w:t>SDT aspects common for RACH-based and CG-based SDT scheme</w:t>
      </w:r>
      <w:r w:rsidRPr="0053763A">
        <w:rPr>
          <w:rFonts w:ascii="Times New Roman" w:hAnsi="Times New Roman"/>
          <w:sz w:val="22"/>
          <w:szCs w:val="22"/>
        </w:rPr>
        <w:tab/>
        <w:t>Huawei, HiSilicon</w:t>
      </w:r>
      <w:r w:rsidR="009F0C1E" w:rsidRPr="003546C9">
        <w:rPr>
          <w:rFonts w:ascii="Times New Roman" w:hAnsi="Times New Roman"/>
          <w:sz w:val="22"/>
          <w:szCs w:val="22"/>
        </w:rPr>
        <w:t xml:space="preserve"> </w:t>
      </w:r>
      <w:r w:rsidRPr="0053763A">
        <w:rPr>
          <w:rFonts w:ascii="Times New Roman" w:hAnsi="Times New Roman"/>
          <w:sz w:val="22"/>
          <w:szCs w:val="22"/>
        </w:rPr>
        <w:t>discussion</w:t>
      </w:r>
      <w:r w:rsidRPr="0053763A">
        <w:rPr>
          <w:rFonts w:ascii="Times New Roman" w:hAnsi="Times New Roman"/>
          <w:sz w:val="22"/>
          <w:szCs w:val="22"/>
        </w:rPr>
        <w:tab/>
        <w:t>Rel-17</w:t>
      </w:r>
      <w:r w:rsidRPr="0053763A">
        <w:rPr>
          <w:rFonts w:ascii="Times New Roman" w:hAnsi="Times New Roman"/>
          <w:sz w:val="22"/>
          <w:szCs w:val="22"/>
        </w:rPr>
        <w:tab/>
        <w:t>NR_SmallData_INACTIVE-Core</w:t>
      </w:r>
    </w:p>
    <w:p w14:paraId="25985F26" w14:textId="62E13B7E" w:rsidR="00244E70" w:rsidRPr="0053763A" w:rsidRDefault="00244E70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R2-2100139</w:t>
      </w:r>
      <w:r w:rsidRPr="0053763A">
        <w:rPr>
          <w:rFonts w:ascii="Times New Roman" w:hAnsi="Times New Roman"/>
          <w:sz w:val="22"/>
          <w:szCs w:val="22"/>
        </w:rPr>
        <w:tab/>
        <w:t>Discussion on User Plane Aspect of Small Data Transmission</w:t>
      </w:r>
      <w:r w:rsidRPr="0053763A">
        <w:rPr>
          <w:rFonts w:ascii="Times New Roman" w:hAnsi="Times New Roman"/>
          <w:sz w:val="22"/>
          <w:szCs w:val="22"/>
        </w:rPr>
        <w:tab/>
      </w:r>
      <w:r w:rsidR="00246533" w:rsidRPr="0053763A">
        <w:rPr>
          <w:rFonts w:ascii="Times New Roman" w:hAnsi="Times New Roman"/>
          <w:sz w:val="22"/>
          <w:szCs w:val="22"/>
        </w:rPr>
        <w:t xml:space="preserve"> </w:t>
      </w:r>
      <w:r w:rsidRPr="0053763A">
        <w:rPr>
          <w:rFonts w:ascii="Times New Roman" w:hAnsi="Times New Roman"/>
          <w:sz w:val="22"/>
          <w:szCs w:val="22"/>
        </w:rPr>
        <w:t>vivo</w:t>
      </w:r>
      <w:r w:rsidRPr="0053763A">
        <w:rPr>
          <w:rFonts w:ascii="Times New Roman" w:hAnsi="Times New Roman"/>
          <w:sz w:val="22"/>
          <w:szCs w:val="22"/>
        </w:rPr>
        <w:tab/>
        <w:t>discussion</w:t>
      </w:r>
      <w:r w:rsidR="009F0C1E" w:rsidRPr="003546C9">
        <w:rPr>
          <w:rFonts w:ascii="Times New Roman" w:hAnsi="Times New Roman"/>
          <w:sz w:val="22"/>
          <w:szCs w:val="22"/>
        </w:rPr>
        <w:t xml:space="preserve">  </w:t>
      </w:r>
      <w:r w:rsidRPr="0053763A">
        <w:rPr>
          <w:rFonts w:ascii="Times New Roman" w:hAnsi="Times New Roman"/>
          <w:sz w:val="22"/>
          <w:szCs w:val="22"/>
        </w:rPr>
        <w:t>Rel-17</w:t>
      </w:r>
      <w:r w:rsidR="009F0C1E" w:rsidRPr="003546C9">
        <w:rPr>
          <w:rFonts w:ascii="Times New Roman" w:hAnsi="Times New Roman"/>
          <w:sz w:val="22"/>
          <w:szCs w:val="22"/>
        </w:rPr>
        <w:t xml:space="preserve"> </w:t>
      </w:r>
      <w:r w:rsidRPr="0053763A">
        <w:rPr>
          <w:rFonts w:ascii="Times New Roman" w:hAnsi="Times New Roman"/>
          <w:sz w:val="22"/>
          <w:szCs w:val="22"/>
        </w:rPr>
        <w:t>NR_SmallData_INACTIVE-Core</w:t>
      </w:r>
    </w:p>
    <w:p w14:paraId="7689717E" w14:textId="75B44CC7" w:rsidR="000A21A1" w:rsidRPr="0053763A" w:rsidRDefault="00354F5A" w:rsidP="0053763A">
      <w:pPr>
        <w:pStyle w:val="Doc-text2"/>
        <w:numPr>
          <w:ilvl w:val="0"/>
          <w:numId w:val="40"/>
        </w:numPr>
        <w:snapToGrid w:val="0"/>
        <w:spacing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R2-2101151</w:t>
      </w:r>
      <w:r w:rsidRPr="0053763A">
        <w:rPr>
          <w:rFonts w:ascii="Times New Roman" w:hAnsi="Times New Roman"/>
          <w:sz w:val="22"/>
          <w:szCs w:val="22"/>
        </w:rPr>
        <w:tab/>
        <w:t xml:space="preserve">RRC-less SDT over CG  </w:t>
      </w:r>
      <w:r w:rsidRPr="0053763A">
        <w:rPr>
          <w:rFonts w:ascii="Times New Roman" w:hAnsi="Times New Roman"/>
          <w:sz w:val="22"/>
          <w:szCs w:val="22"/>
        </w:rPr>
        <w:tab/>
        <w:t>MediaTek Inc.</w:t>
      </w:r>
      <w:r w:rsidRPr="0053763A">
        <w:rPr>
          <w:rFonts w:ascii="Times New Roman" w:hAnsi="Times New Roman"/>
          <w:sz w:val="22"/>
          <w:szCs w:val="22"/>
        </w:rPr>
        <w:tab/>
        <w:t>discussion</w:t>
      </w:r>
    </w:p>
    <w:p w14:paraId="079940A3" w14:textId="3F5854DF" w:rsidR="00C33C95" w:rsidRPr="0053763A" w:rsidRDefault="00C33C95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R2-2101112</w:t>
      </w:r>
      <w:r w:rsidRPr="0053763A">
        <w:rPr>
          <w:rFonts w:ascii="Times New Roman" w:hAnsi="Times New Roman"/>
          <w:sz w:val="22"/>
          <w:szCs w:val="22"/>
        </w:rPr>
        <w:tab/>
        <w:t>Consideration on CP issues for small data transmission</w:t>
      </w:r>
      <w:r w:rsidRPr="0053763A">
        <w:rPr>
          <w:rFonts w:ascii="Times New Roman" w:hAnsi="Times New Roman"/>
          <w:sz w:val="22"/>
          <w:szCs w:val="22"/>
        </w:rPr>
        <w:tab/>
        <w:t>Lenovo, Motorola Mobility</w:t>
      </w:r>
      <w:r w:rsidR="009F0C1E" w:rsidRPr="003546C9">
        <w:rPr>
          <w:rFonts w:ascii="Times New Roman" w:hAnsi="Times New Roman"/>
          <w:sz w:val="22"/>
          <w:szCs w:val="22"/>
        </w:rPr>
        <w:t xml:space="preserve"> </w:t>
      </w:r>
      <w:r w:rsidRPr="0053763A">
        <w:rPr>
          <w:rFonts w:ascii="Times New Roman" w:hAnsi="Times New Roman"/>
          <w:sz w:val="22"/>
          <w:szCs w:val="22"/>
        </w:rPr>
        <w:t>discussion</w:t>
      </w:r>
      <w:r w:rsidR="009F0C1E" w:rsidRPr="003546C9">
        <w:rPr>
          <w:rFonts w:ascii="Times New Roman" w:hAnsi="Times New Roman"/>
          <w:sz w:val="22"/>
          <w:szCs w:val="22"/>
        </w:rPr>
        <w:t xml:space="preserve"> </w:t>
      </w:r>
      <w:r w:rsidRPr="0053763A">
        <w:rPr>
          <w:rFonts w:ascii="Times New Roman" w:hAnsi="Times New Roman"/>
          <w:sz w:val="22"/>
          <w:szCs w:val="22"/>
        </w:rPr>
        <w:t>Rel-17</w:t>
      </w:r>
    </w:p>
    <w:p w14:paraId="00253DBA" w14:textId="74E88218" w:rsidR="002D3D8D" w:rsidRPr="0053763A" w:rsidRDefault="002D3D8D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R2-2101184</w:t>
      </w:r>
      <w:r w:rsidRPr="0053763A">
        <w:rPr>
          <w:rFonts w:ascii="Times New Roman" w:hAnsi="Times New Roman"/>
          <w:sz w:val="22"/>
          <w:szCs w:val="22"/>
        </w:rPr>
        <w:tab/>
        <w:t>Control plane common aspects for SDT</w:t>
      </w:r>
      <w:r w:rsidRPr="0053763A">
        <w:rPr>
          <w:rFonts w:ascii="Times New Roman" w:hAnsi="Times New Roman"/>
          <w:sz w:val="22"/>
          <w:szCs w:val="22"/>
        </w:rPr>
        <w:tab/>
        <w:t>Huawei, HiSilicon</w:t>
      </w:r>
      <w:r w:rsidRPr="0053763A">
        <w:rPr>
          <w:rFonts w:ascii="Times New Roman" w:hAnsi="Times New Roman"/>
          <w:sz w:val="22"/>
          <w:szCs w:val="22"/>
        </w:rPr>
        <w:tab/>
        <w:t>discussion</w:t>
      </w:r>
      <w:r w:rsidRPr="0053763A">
        <w:rPr>
          <w:rFonts w:ascii="Times New Roman" w:hAnsi="Times New Roman"/>
          <w:sz w:val="22"/>
          <w:szCs w:val="22"/>
        </w:rPr>
        <w:tab/>
        <w:t>Rel-17</w:t>
      </w:r>
      <w:r w:rsidR="009F0C1E" w:rsidRPr="003546C9">
        <w:rPr>
          <w:rFonts w:ascii="Times New Roman" w:hAnsi="Times New Roman"/>
          <w:sz w:val="22"/>
          <w:szCs w:val="22"/>
        </w:rPr>
        <w:t xml:space="preserve"> </w:t>
      </w:r>
      <w:r w:rsidRPr="0053763A">
        <w:rPr>
          <w:rFonts w:ascii="Times New Roman" w:hAnsi="Times New Roman"/>
          <w:sz w:val="22"/>
          <w:szCs w:val="22"/>
        </w:rPr>
        <w:t>NR_SmallData_INACTIVE-Core</w:t>
      </w:r>
    </w:p>
    <w:p w14:paraId="0E6CD7C3" w14:textId="16D3B6C0" w:rsidR="008A365F" w:rsidRPr="0053763A" w:rsidRDefault="00C426A1" w:rsidP="0053763A">
      <w:pPr>
        <w:pStyle w:val="Doc-text2"/>
        <w:numPr>
          <w:ilvl w:val="0"/>
          <w:numId w:val="40"/>
        </w:numPr>
        <w:snapToGrid w:val="0"/>
        <w:spacing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R2-2101161</w:t>
      </w:r>
      <w:r w:rsidRPr="0053763A">
        <w:rPr>
          <w:rFonts w:ascii="Times New Roman" w:hAnsi="Times New Roman"/>
          <w:sz w:val="22"/>
          <w:szCs w:val="22"/>
        </w:rPr>
        <w:tab/>
        <w:t>Control plane common aspects of SDT</w:t>
      </w:r>
      <w:r w:rsidRPr="0053763A">
        <w:rPr>
          <w:rFonts w:ascii="Times New Roman" w:hAnsi="Times New Roman"/>
          <w:sz w:val="22"/>
          <w:szCs w:val="22"/>
        </w:rPr>
        <w:tab/>
        <w:t>ZTE Corporation, Sanechips</w:t>
      </w:r>
      <w:r w:rsidRPr="0053763A">
        <w:rPr>
          <w:rFonts w:ascii="Times New Roman" w:hAnsi="Times New Roman"/>
          <w:sz w:val="22"/>
          <w:szCs w:val="22"/>
        </w:rPr>
        <w:tab/>
        <w:t>discussion</w:t>
      </w:r>
    </w:p>
    <w:p w14:paraId="0BFBC328" w14:textId="2788BD27" w:rsidR="00446985" w:rsidRPr="0053763A" w:rsidRDefault="00446985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R2-2100140</w:t>
      </w:r>
      <w:r w:rsidRPr="0053763A">
        <w:rPr>
          <w:rFonts w:ascii="Times New Roman" w:hAnsi="Times New Roman"/>
          <w:sz w:val="22"/>
          <w:szCs w:val="22"/>
        </w:rPr>
        <w:tab/>
        <w:t>Duscussion on RRC-Controlled Small Data Transmission</w:t>
      </w:r>
      <w:r w:rsidRPr="0053763A">
        <w:rPr>
          <w:rFonts w:ascii="Times New Roman" w:hAnsi="Times New Roman"/>
          <w:sz w:val="22"/>
          <w:szCs w:val="22"/>
        </w:rPr>
        <w:tab/>
        <w:t>vivo</w:t>
      </w:r>
      <w:r w:rsidRPr="0053763A">
        <w:rPr>
          <w:rFonts w:ascii="Times New Roman" w:hAnsi="Times New Roman"/>
          <w:sz w:val="22"/>
          <w:szCs w:val="22"/>
        </w:rPr>
        <w:tab/>
      </w:r>
      <w:r w:rsidR="00E76E68" w:rsidRPr="003546C9">
        <w:rPr>
          <w:rFonts w:ascii="Times New Roman" w:hAnsi="Times New Roman"/>
          <w:sz w:val="22"/>
          <w:szCs w:val="22"/>
        </w:rPr>
        <w:t xml:space="preserve"> </w:t>
      </w:r>
      <w:r w:rsidRPr="0053763A">
        <w:rPr>
          <w:rFonts w:ascii="Times New Roman" w:hAnsi="Times New Roman"/>
          <w:sz w:val="22"/>
          <w:szCs w:val="22"/>
        </w:rPr>
        <w:t>discussion</w:t>
      </w:r>
      <w:r w:rsidRPr="0053763A">
        <w:rPr>
          <w:rFonts w:ascii="Times New Roman" w:hAnsi="Times New Roman"/>
          <w:sz w:val="22"/>
          <w:szCs w:val="22"/>
        </w:rPr>
        <w:tab/>
        <w:t>Rel-17</w:t>
      </w:r>
      <w:r w:rsidR="009F0C1E" w:rsidRPr="003546C9">
        <w:rPr>
          <w:rFonts w:ascii="Times New Roman" w:hAnsi="Times New Roman"/>
          <w:sz w:val="22"/>
          <w:szCs w:val="22"/>
        </w:rPr>
        <w:t xml:space="preserve"> </w:t>
      </w:r>
      <w:r w:rsidRPr="0053763A">
        <w:rPr>
          <w:rFonts w:ascii="Times New Roman" w:hAnsi="Times New Roman"/>
          <w:sz w:val="22"/>
          <w:szCs w:val="22"/>
        </w:rPr>
        <w:t>NR_SmallData_INACTIVE-Core</w:t>
      </w:r>
    </w:p>
    <w:p w14:paraId="294D065A" w14:textId="43CD57DC" w:rsidR="00A65108" w:rsidRPr="0053763A" w:rsidRDefault="00A65108" w:rsidP="0053763A">
      <w:pPr>
        <w:pStyle w:val="Doc-title"/>
        <w:numPr>
          <w:ilvl w:val="0"/>
          <w:numId w:val="40"/>
        </w:numPr>
        <w:snapToGrid w:val="0"/>
        <w:spacing w:before="0" w:line="288" w:lineRule="auto"/>
        <w:ind w:left="440" w:hangingChars="200" w:hanging="440"/>
        <w:jc w:val="both"/>
        <w:rPr>
          <w:rFonts w:ascii="Times New Roman" w:hAnsi="Times New Roman"/>
          <w:sz w:val="22"/>
          <w:szCs w:val="22"/>
        </w:rPr>
      </w:pPr>
      <w:r w:rsidRPr="0053763A">
        <w:rPr>
          <w:rFonts w:ascii="Times New Roman" w:hAnsi="Times New Roman"/>
          <w:sz w:val="22"/>
          <w:szCs w:val="22"/>
        </w:rPr>
        <w:t>R2-2101407</w:t>
      </w:r>
      <w:r w:rsidRPr="0053763A">
        <w:rPr>
          <w:rFonts w:ascii="Times New Roman" w:hAnsi="Times New Roman"/>
          <w:sz w:val="22"/>
          <w:szCs w:val="22"/>
        </w:rPr>
        <w:tab/>
        <w:t>RRC-less SDT</w:t>
      </w:r>
      <w:r w:rsidRPr="0053763A">
        <w:rPr>
          <w:rFonts w:ascii="Times New Roman" w:hAnsi="Times New Roman"/>
          <w:sz w:val="22"/>
          <w:szCs w:val="22"/>
        </w:rPr>
        <w:tab/>
        <w:t>NEC Telecom MODUS Ltd.</w:t>
      </w:r>
      <w:r w:rsidRPr="0053763A">
        <w:rPr>
          <w:rFonts w:ascii="Times New Roman" w:hAnsi="Times New Roman"/>
          <w:sz w:val="22"/>
          <w:szCs w:val="22"/>
        </w:rPr>
        <w:tab/>
      </w:r>
      <w:r w:rsidR="00964A82" w:rsidRPr="0053763A">
        <w:rPr>
          <w:rFonts w:ascii="Times New Roman" w:hAnsi="Times New Roman"/>
          <w:sz w:val="22"/>
          <w:szCs w:val="22"/>
        </w:rPr>
        <w:t>D</w:t>
      </w:r>
      <w:r w:rsidRPr="0053763A">
        <w:rPr>
          <w:rFonts w:ascii="Times New Roman" w:hAnsi="Times New Roman"/>
          <w:sz w:val="22"/>
          <w:szCs w:val="22"/>
        </w:rPr>
        <w:t>iscussion</w:t>
      </w:r>
    </w:p>
    <w:p w14:paraId="469BED12" w14:textId="25348669" w:rsidR="00CE3A44" w:rsidRDefault="00CE3A44" w:rsidP="00CD72A0">
      <w:pPr>
        <w:spacing w:afterLines="50" w:line="240" w:lineRule="auto"/>
        <w:jc w:val="left"/>
      </w:pPr>
    </w:p>
    <w:sectPr w:rsidR="00CE3A44" w:rsidSect="003F1277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0C62BB" w16cex:dateUtc="2021-03-29T21:29:00Z"/>
  <w16cex:commentExtensible w16cex:durableId="240881D7" w16cex:dateUtc="2021-03-26T22:52:00Z"/>
  <w16cex:commentExtensible w16cex:durableId="240882CA" w16cex:dateUtc="2021-03-26T22:56:00Z"/>
  <w16cex:commentExtensible w16cex:durableId="240C6341" w16cex:dateUtc="2021-03-29T21:3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40FA77" w14:textId="77777777" w:rsidR="001A408A" w:rsidRDefault="001A408A">
      <w:pPr>
        <w:spacing w:after="0" w:line="240" w:lineRule="auto"/>
      </w:pPr>
      <w:r>
        <w:separator/>
      </w:r>
    </w:p>
  </w:endnote>
  <w:endnote w:type="continuationSeparator" w:id="0">
    <w:p w14:paraId="1800B996" w14:textId="77777777" w:rsidR="001A408A" w:rsidRDefault="001A408A">
      <w:pPr>
        <w:spacing w:after="0" w:line="240" w:lineRule="auto"/>
      </w:pPr>
      <w:r>
        <w:continuationSeparator/>
      </w:r>
    </w:p>
  </w:endnote>
  <w:endnote w:type="continuationNotice" w:id="1">
    <w:p w14:paraId="1C038545" w14:textId="77777777" w:rsidR="001A408A" w:rsidRDefault="001A40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145A56" w14:textId="77777777" w:rsidR="001A408A" w:rsidRDefault="001A408A">
      <w:pPr>
        <w:spacing w:after="0" w:line="240" w:lineRule="auto"/>
      </w:pPr>
      <w:r>
        <w:separator/>
      </w:r>
    </w:p>
  </w:footnote>
  <w:footnote w:type="continuationSeparator" w:id="0">
    <w:p w14:paraId="0E68AFDD" w14:textId="77777777" w:rsidR="001A408A" w:rsidRDefault="001A408A">
      <w:pPr>
        <w:spacing w:after="0" w:line="240" w:lineRule="auto"/>
      </w:pPr>
      <w:r>
        <w:continuationSeparator/>
      </w:r>
    </w:p>
  </w:footnote>
  <w:footnote w:type="continuationNotice" w:id="1">
    <w:p w14:paraId="75B7564A" w14:textId="77777777" w:rsidR="001A408A" w:rsidRDefault="001A408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B7183"/>
    <w:multiLevelType w:val="hybridMultilevel"/>
    <w:tmpl w:val="565C8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A12EE3"/>
    <w:multiLevelType w:val="hybridMultilevel"/>
    <w:tmpl w:val="50BCB646"/>
    <w:lvl w:ilvl="0" w:tplc="36E430E0">
      <w:start w:val="1"/>
      <w:numFmt w:val="decimal"/>
      <w:lvlText w:val="[%1]"/>
      <w:lvlJc w:val="left"/>
      <w:pPr>
        <w:ind w:left="420" w:hanging="42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E4F7D63"/>
    <w:multiLevelType w:val="hybridMultilevel"/>
    <w:tmpl w:val="035AF8D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AB0A31"/>
    <w:multiLevelType w:val="hybridMultilevel"/>
    <w:tmpl w:val="4858CBE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35986"/>
    <w:multiLevelType w:val="hybridMultilevel"/>
    <w:tmpl w:val="7946ED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F84B74"/>
    <w:multiLevelType w:val="hybridMultilevel"/>
    <w:tmpl w:val="AF4EFA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F3693D"/>
    <w:multiLevelType w:val="hybridMultilevel"/>
    <w:tmpl w:val="4954AC9A"/>
    <w:lvl w:ilvl="0" w:tplc="6AFE3414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E9014E"/>
    <w:multiLevelType w:val="hybridMultilevel"/>
    <w:tmpl w:val="66428040"/>
    <w:lvl w:ilvl="0" w:tplc="827EA0BC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F19D6"/>
    <w:multiLevelType w:val="hybridMultilevel"/>
    <w:tmpl w:val="DF2C5F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A51D70"/>
    <w:multiLevelType w:val="hybridMultilevel"/>
    <w:tmpl w:val="28B2BE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F5685"/>
    <w:multiLevelType w:val="hybridMultilevel"/>
    <w:tmpl w:val="6C5F5685"/>
    <w:lvl w:ilvl="0" w:tplc="3A4A862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C174120E">
      <w:start w:val="1"/>
      <w:numFmt w:val="lowerLetter"/>
      <w:lvlText w:val="%2."/>
      <w:lvlJc w:val="left"/>
      <w:pPr>
        <w:ind w:left="1080" w:hanging="360"/>
      </w:pPr>
    </w:lvl>
    <w:lvl w:ilvl="2" w:tplc="159A3258">
      <w:start w:val="1"/>
      <w:numFmt w:val="lowerRoman"/>
      <w:lvlText w:val="%3."/>
      <w:lvlJc w:val="right"/>
      <w:pPr>
        <w:ind w:left="1800" w:hanging="180"/>
      </w:pPr>
    </w:lvl>
    <w:lvl w:ilvl="3" w:tplc="DDB64654">
      <w:start w:val="1"/>
      <w:numFmt w:val="decimal"/>
      <w:lvlText w:val="%4."/>
      <w:lvlJc w:val="left"/>
      <w:pPr>
        <w:ind w:left="2520" w:hanging="360"/>
      </w:pPr>
    </w:lvl>
    <w:lvl w:ilvl="4" w:tplc="6BDE8FF4">
      <w:start w:val="1"/>
      <w:numFmt w:val="lowerLetter"/>
      <w:lvlText w:val="%5."/>
      <w:lvlJc w:val="left"/>
      <w:pPr>
        <w:ind w:left="3240" w:hanging="360"/>
      </w:pPr>
    </w:lvl>
    <w:lvl w:ilvl="5" w:tplc="1742A922">
      <w:start w:val="1"/>
      <w:numFmt w:val="lowerRoman"/>
      <w:lvlText w:val="%6."/>
      <w:lvlJc w:val="right"/>
      <w:pPr>
        <w:ind w:left="3960" w:hanging="180"/>
      </w:pPr>
    </w:lvl>
    <w:lvl w:ilvl="6" w:tplc="28AA619E">
      <w:start w:val="1"/>
      <w:numFmt w:val="decimal"/>
      <w:lvlText w:val="%7."/>
      <w:lvlJc w:val="left"/>
      <w:pPr>
        <w:ind w:left="4680" w:hanging="360"/>
      </w:pPr>
    </w:lvl>
    <w:lvl w:ilvl="7" w:tplc="4BE62B4C">
      <w:start w:val="1"/>
      <w:numFmt w:val="lowerLetter"/>
      <w:lvlText w:val="%8."/>
      <w:lvlJc w:val="left"/>
      <w:pPr>
        <w:ind w:left="5400" w:hanging="360"/>
      </w:pPr>
    </w:lvl>
    <w:lvl w:ilvl="8" w:tplc="893C50CE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F8464FA"/>
    <w:multiLevelType w:val="hybridMultilevel"/>
    <w:tmpl w:val="4A4A88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D07F90"/>
    <w:multiLevelType w:val="hybridMultilevel"/>
    <w:tmpl w:val="FB3485E4"/>
    <w:lvl w:ilvl="0" w:tplc="09485E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8E973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2A30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105E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70F2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1E62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E5C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10A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B275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6"/>
  </w:num>
  <w:num w:numId="4">
    <w:abstractNumId w:val="11"/>
  </w:num>
  <w:num w:numId="5">
    <w:abstractNumId w:val="1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4"/>
  </w:num>
  <w:num w:numId="8">
    <w:abstractNumId w:val="21"/>
  </w:num>
  <w:num w:numId="9">
    <w:abstractNumId w:val="2"/>
  </w:num>
  <w:num w:numId="10">
    <w:abstractNumId w:val="1"/>
  </w:num>
  <w:num w:numId="11">
    <w:abstractNumId w:val="4"/>
  </w:num>
  <w:num w:numId="12">
    <w:abstractNumId w:val="23"/>
  </w:num>
  <w:num w:numId="13">
    <w:abstractNumId w:val="0"/>
  </w:num>
  <w:num w:numId="14">
    <w:abstractNumId w:val="23"/>
  </w:num>
  <w:num w:numId="15">
    <w:abstractNumId w:val="0"/>
  </w:num>
  <w:num w:numId="16">
    <w:abstractNumId w:val="3"/>
  </w:num>
  <w:num w:numId="17">
    <w:abstractNumId w:val="0"/>
  </w:num>
  <w:num w:numId="18">
    <w:abstractNumId w:val="22"/>
  </w:num>
  <w:num w:numId="19">
    <w:abstractNumId w:val="9"/>
  </w:num>
  <w:num w:numId="20">
    <w:abstractNumId w:val="8"/>
  </w:num>
  <w:num w:numId="21">
    <w:abstractNumId w:val="20"/>
  </w:num>
  <w:num w:numId="22">
    <w:abstractNumId w:val="18"/>
  </w:num>
  <w:num w:numId="23">
    <w:abstractNumId w:val="10"/>
  </w:num>
  <w:num w:numId="24">
    <w:abstractNumId w:val="15"/>
  </w:num>
  <w:num w:numId="25">
    <w:abstractNumId w:val="16"/>
  </w:num>
  <w:num w:numId="26">
    <w:abstractNumId w:val="7"/>
  </w:num>
  <w:num w:numId="27">
    <w:abstractNumId w:val="17"/>
  </w:num>
  <w:num w:numId="28">
    <w:abstractNumId w:val="19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0"/>
  </w:num>
  <w:num w:numId="4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tNaAMPpFHEsAAAA"/>
  </w:docVars>
  <w:rsids>
    <w:rsidRoot w:val="00703220"/>
    <w:rsid w:val="0000007C"/>
    <w:rsid w:val="00000AEF"/>
    <w:rsid w:val="00000CB9"/>
    <w:rsid w:val="00000D3C"/>
    <w:rsid w:val="00001018"/>
    <w:rsid w:val="000010E2"/>
    <w:rsid w:val="00001177"/>
    <w:rsid w:val="000011D7"/>
    <w:rsid w:val="0000121D"/>
    <w:rsid w:val="00001248"/>
    <w:rsid w:val="00001713"/>
    <w:rsid w:val="0000178E"/>
    <w:rsid w:val="00001A28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DDA"/>
    <w:rsid w:val="0001015D"/>
    <w:rsid w:val="000103B4"/>
    <w:rsid w:val="0001059E"/>
    <w:rsid w:val="0001078A"/>
    <w:rsid w:val="0001126E"/>
    <w:rsid w:val="0001139E"/>
    <w:rsid w:val="00011C1B"/>
    <w:rsid w:val="000127B4"/>
    <w:rsid w:val="00012F38"/>
    <w:rsid w:val="0001339A"/>
    <w:rsid w:val="000136FE"/>
    <w:rsid w:val="0001380D"/>
    <w:rsid w:val="00013A3B"/>
    <w:rsid w:val="00013F61"/>
    <w:rsid w:val="000143D0"/>
    <w:rsid w:val="00014877"/>
    <w:rsid w:val="00014D27"/>
    <w:rsid w:val="000154C5"/>
    <w:rsid w:val="00015626"/>
    <w:rsid w:val="00015FC1"/>
    <w:rsid w:val="000168B4"/>
    <w:rsid w:val="000168F5"/>
    <w:rsid w:val="000169BF"/>
    <w:rsid w:val="00016AAF"/>
    <w:rsid w:val="00016D91"/>
    <w:rsid w:val="000176FB"/>
    <w:rsid w:val="000178FF"/>
    <w:rsid w:val="00017AAC"/>
    <w:rsid w:val="00017B82"/>
    <w:rsid w:val="00020078"/>
    <w:rsid w:val="000201BE"/>
    <w:rsid w:val="00020270"/>
    <w:rsid w:val="000202F6"/>
    <w:rsid w:val="00020711"/>
    <w:rsid w:val="00020EEB"/>
    <w:rsid w:val="00021015"/>
    <w:rsid w:val="00021438"/>
    <w:rsid w:val="0002174B"/>
    <w:rsid w:val="00021EC9"/>
    <w:rsid w:val="000225F0"/>
    <w:rsid w:val="000228C6"/>
    <w:rsid w:val="0002330B"/>
    <w:rsid w:val="00023408"/>
    <w:rsid w:val="000239A0"/>
    <w:rsid w:val="00023B7D"/>
    <w:rsid w:val="00023EFE"/>
    <w:rsid w:val="00023FAD"/>
    <w:rsid w:val="0002406F"/>
    <w:rsid w:val="00025475"/>
    <w:rsid w:val="00025A91"/>
    <w:rsid w:val="00025BE4"/>
    <w:rsid w:val="00025E38"/>
    <w:rsid w:val="0002656F"/>
    <w:rsid w:val="000268A4"/>
    <w:rsid w:val="00026A00"/>
    <w:rsid w:val="00026DC1"/>
    <w:rsid w:val="0002748F"/>
    <w:rsid w:val="000274B9"/>
    <w:rsid w:val="0002762F"/>
    <w:rsid w:val="0003079B"/>
    <w:rsid w:val="0003086B"/>
    <w:rsid w:val="0003130E"/>
    <w:rsid w:val="0003222E"/>
    <w:rsid w:val="00032336"/>
    <w:rsid w:val="000330F9"/>
    <w:rsid w:val="000332BA"/>
    <w:rsid w:val="00033817"/>
    <w:rsid w:val="0003389F"/>
    <w:rsid w:val="0003395F"/>
    <w:rsid w:val="00034109"/>
    <w:rsid w:val="00034515"/>
    <w:rsid w:val="0003499F"/>
    <w:rsid w:val="00034E62"/>
    <w:rsid w:val="000355E6"/>
    <w:rsid w:val="00035F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A24"/>
    <w:rsid w:val="00042AE4"/>
    <w:rsid w:val="00043412"/>
    <w:rsid w:val="0004394D"/>
    <w:rsid w:val="00044042"/>
    <w:rsid w:val="0004432C"/>
    <w:rsid w:val="00044466"/>
    <w:rsid w:val="0004469E"/>
    <w:rsid w:val="0004548C"/>
    <w:rsid w:val="000459C3"/>
    <w:rsid w:val="000459C8"/>
    <w:rsid w:val="00045F13"/>
    <w:rsid w:val="00045FD1"/>
    <w:rsid w:val="0004621D"/>
    <w:rsid w:val="0004630D"/>
    <w:rsid w:val="00046BE8"/>
    <w:rsid w:val="00046F1E"/>
    <w:rsid w:val="00047459"/>
    <w:rsid w:val="0004797C"/>
    <w:rsid w:val="0005010C"/>
    <w:rsid w:val="000503A4"/>
    <w:rsid w:val="000506EA"/>
    <w:rsid w:val="00050A83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F7D"/>
    <w:rsid w:val="00055254"/>
    <w:rsid w:val="00055B29"/>
    <w:rsid w:val="00055D3E"/>
    <w:rsid w:val="00056B98"/>
    <w:rsid w:val="00056DB8"/>
    <w:rsid w:val="00057CF4"/>
    <w:rsid w:val="0006047C"/>
    <w:rsid w:val="00060988"/>
    <w:rsid w:val="00060BF5"/>
    <w:rsid w:val="00060C87"/>
    <w:rsid w:val="00060C9B"/>
    <w:rsid w:val="00060E84"/>
    <w:rsid w:val="000616AB"/>
    <w:rsid w:val="00061C63"/>
    <w:rsid w:val="00061FED"/>
    <w:rsid w:val="00062AF0"/>
    <w:rsid w:val="000632EE"/>
    <w:rsid w:val="00063779"/>
    <w:rsid w:val="0006394F"/>
    <w:rsid w:val="00063A9C"/>
    <w:rsid w:val="00063F0A"/>
    <w:rsid w:val="000640F4"/>
    <w:rsid w:val="0006479A"/>
    <w:rsid w:val="00064948"/>
    <w:rsid w:val="00064C2A"/>
    <w:rsid w:val="00064E2B"/>
    <w:rsid w:val="0006531A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70051"/>
    <w:rsid w:val="000703DF"/>
    <w:rsid w:val="00070914"/>
    <w:rsid w:val="00070AE4"/>
    <w:rsid w:val="00070B95"/>
    <w:rsid w:val="00070C51"/>
    <w:rsid w:val="00070D0D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745"/>
    <w:rsid w:val="00077824"/>
    <w:rsid w:val="00077A27"/>
    <w:rsid w:val="00077E34"/>
    <w:rsid w:val="00077EE0"/>
    <w:rsid w:val="000803A0"/>
    <w:rsid w:val="0008049C"/>
    <w:rsid w:val="00080AE7"/>
    <w:rsid w:val="00081778"/>
    <w:rsid w:val="00081BB4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4AA9"/>
    <w:rsid w:val="000857B0"/>
    <w:rsid w:val="000861F7"/>
    <w:rsid w:val="000862C0"/>
    <w:rsid w:val="00086B41"/>
    <w:rsid w:val="00086FB4"/>
    <w:rsid w:val="000874F6"/>
    <w:rsid w:val="00087E2C"/>
    <w:rsid w:val="00090031"/>
    <w:rsid w:val="000902B7"/>
    <w:rsid w:val="000905F2"/>
    <w:rsid w:val="00090B25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B82"/>
    <w:rsid w:val="000951A9"/>
    <w:rsid w:val="0009608E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97DEC"/>
    <w:rsid w:val="000A0410"/>
    <w:rsid w:val="000A05BD"/>
    <w:rsid w:val="000A0660"/>
    <w:rsid w:val="000A0B52"/>
    <w:rsid w:val="000A0C05"/>
    <w:rsid w:val="000A0D80"/>
    <w:rsid w:val="000A0ED5"/>
    <w:rsid w:val="000A1D44"/>
    <w:rsid w:val="000A1F25"/>
    <w:rsid w:val="000A21A1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438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EA"/>
    <w:rsid w:val="000A796C"/>
    <w:rsid w:val="000B068A"/>
    <w:rsid w:val="000B070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47A0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740"/>
    <w:rsid w:val="000C0A8B"/>
    <w:rsid w:val="000C0C55"/>
    <w:rsid w:val="000C10DA"/>
    <w:rsid w:val="000C1737"/>
    <w:rsid w:val="000C1C0B"/>
    <w:rsid w:val="000C29EC"/>
    <w:rsid w:val="000C2A75"/>
    <w:rsid w:val="000C2C1D"/>
    <w:rsid w:val="000C313D"/>
    <w:rsid w:val="000C3236"/>
    <w:rsid w:val="000C3735"/>
    <w:rsid w:val="000C3BF4"/>
    <w:rsid w:val="000C3EE9"/>
    <w:rsid w:val="000C41BD"/>
    <w:rsid w:val="000C460F"/>
    <w:rsid w:val="000C48B2"/>
    <w:rsid w:val="000C4E16"/>
    <w:rsid w:val="000C53FF"/>
    <w:rsid w:val="000C55A9"/>
    <w:rsid w:val="000C5D2D"/>
    <w:rsid w:val="000C682A"/>
    <w:rsid w:val="000C6A24"/>
    <w:rsid w:val="000C6E7C"/>
    <w:rsid w:val="000C6F86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983"/>
    <w:rsid w:val="000D2A73"/>
    <w:rsid w:val="000D2FD9"/>
    <w:rsid w:val="000D3047"/>
    <w:rsid w:val="000D30BF"/>
    <w:rsid w:val="000D3164"/>
    <w:rsid w:val="000D31B6"/>
    <w:rsid w:val="000D38B3"/>
    <w:rsid w:val="000D38C2"/>
    <w:rsid w:val="000D4958"/>
    <w:rsid w:val="000D4BC3"/>
    <w:rsid w:val="000D4C74"/>
    <w:rsid w:val="000D5491"/>
    <w:rsid w:val="000D5E30"/>
    <w:rsid w:val="000D6077"/>
    <w:rsid w:val="000D613D"/>
    <w:rsid w:val="000D6143"/>
    <w:rsid w:val="000D66BF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796"/>
    <w:rsid w:val="000E1C35"/>
    <w:rsid w:val="000E1C42"/>
    <w:rsid w:val="000E1D42"/>
    <w:rsid w:val="000E1DE5"/>
    <w:rsid w:val="000E2148"/>
    <w:rsid w:val="000E24CC"/>
    <w:rsid w:val="000E36C6"/>
    <w:rsid w:val="000E37B9"/>
    <w:rsid w:val="000E3DF2"/>
    <w:rsid w:val="000E3E39"/>
    <w:rsid w:val="000E4363"/>
    <w:rsid w:val="000E4D75"/>
    <w:rsid w:val="000E502E"/>
    <w:rsid w:val="000E5FDE"/>
    <w:rsid w:val="000E6401"/>
    <w:rsid w:val="000E69DC"/>
    <w:rsid w:val="000E778C"/>
    <w:rsid w:val="000E7CE0"/>
    <w:rsid w:val="000F03D3"/>
    <w:rsid w:val="000F04B1"/>
    <w:rsid w:val="000F0EA9"/>
    <w:rsid w:val="000F1473"/>
    <w:rsid w:val="000F2234"/>
    <w:rsid w:val="000F231C"/>
    <w:rsid w:val="000F272B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193"/>
    <w:rsid w:val="000F62E6"/>
    <w:rsid w:val="000F6303"/>
    <w:rsid w:val="000F65C0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1394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089"/>
    <w:rsid w:val="00103483"/>
    <w:rsid w:val="001036A0"/>
    <w:rsid w:val="001038D8"/>
    <w:rsid w:val="001041B8"/>
    <w:rsid w:val="00104E02"/>
    <w:rsid w:val="001051CC"/>
    <w:rsid w:val="001052BF"/>
    <w:rsid w:val="001058D2"/>
    <w:rsid w:val="00105FC1"/>
    <w:rsid w:val="001060B8"/>
    <w:rsid w:val="001068EB"/>
    <w:rsid w:val="001069BB"/>
    <w:rsid w:val="00107090"/>
    <w:rsid w:val="001074F1"/>
    <w:rsid w:val="00107599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3929"/>
    <w:rsid w:val="00114091"/>
    <w:rsid w:val="001141C8"/>
    <w:rsid w:val="00114657"/>
    <w:rsid w:val="001146DC"/>
    <w:rsid w:val="00114731"/>
    <w:rsid w:val="00114E2E"/>
    <w:rsid w:val="00115666"/>
    <w:rsid w:val="001156F9"/>
    <w:rsid w:val="00115741"/>
    <w:rsid w:val="00115BDD"/>
    <w:rsid w:val="00115EBC"/>
    <w:rsid w:val="0011698A"/>
    <w:rsid w:val="00117197"/>
    <w:rsid w:val="001173C2"/>
    <w:rsid w:val="001179FA"/>
    <w:rsid w:val="00117A55"/>
    <w:rsid w:val="00117B25"/>
    <w:rsid w:val="00117C91"/>
    <w:rsid w:val="00120038"/>
    <w:rsid w:val="001204D5"/>
    <w:rsid w:val="001209D1"/>
    <w:rsid w:val="00120F78"/>
    <w:rsid w:val="0012126A"/>
    <w:rsid w:val="00121D44"/>
    <w:rsid w:val="00121F3B"/>
    <w:rsid w:val="00121FCA"/>
    <w:rsid w:val="00122913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50D6"/>
    <w:rsid w:val="0012589A"/>
    <w:rsid w:val="00126207"/>
    <w:rsid w:val="0012633C"/>
    <w:rsid w:val="001268A5"/>
    <w:rsid w:val="00126B68"/>
    <w:rsid w:val="00126BE3"/>
    <w:rsid w:val="00126C8E"/>
    <w:rsid w:val="00127607"/>
    <w:rsid w:val="00127CC9"/>
    <w:rsid w:val="0013042A"/>
    <w:rsid w:val="00130B10"/>
    <w:rsid w:val="00130C36"/>
    <w:rsid w:val="00130E2A"/>
    <w:rsid w:val="0013120D"/>
    <w:rsid w:val="00131783"/>
    <w:rsid w:val="001317B5"/>
    <w:rsid w:val="00131E5C"/>
    <w:rsid w:val="001324EB"/>
    <w:rsid w:val="00132550"/>
    <w:rsid w:val="0013318C"/>
    <w:rsid w:val="00133DB6"/>
    <w:rsid w:val="00134394"/>
    <w:rsid w:val="00134986"/>
    <w:rsid w:val="00134A8A"/>
    <w:rsid w:val="00135DEA"/>
    <w:rsid w:val="0013637D"/>
    <w:rsid w:val="00136492"/>
    <w:rsid w:val="001365FC"/>
    <w:rsid w:val="00136785"/>
    <w:rsid w:val="00136B64"/>
    <w:rsid w:val="00136DEF"/>
    <w:rsid w:val="0013795E"/>
    <w:rsid w:val="00137CFF"/>
    <w:rsid w:val="00137D3A"/>
    <w:rsid w:val="001402B9"/>
    <w:rsid w:val="00140725"/>
    <w:rsid w:val="00140BC0"/>
    <w:rsid w:val="00141F63"/>
    <w:rsid w:val="001421C7"/>
    <w:rsid w:val="00142856"/>
    <w:rsid w:val="0014304C"/>
    <w:rsid w:val="00143254"/>
    <w:rsid w:val="00143361"/>
    <w:rsid w:val="00143609"/>
    <w:rsid w:val="00143A70"/>
    <w:rsid w:val="00143D15"/>
    <w:rsid w:val="001444CE"/>
    <w:rsid w:val="00144B53"/>
    <w:rsid w:val="00144BD5"/>
    <w:rsid w:val="00144C58"/>
    <w:rsid w:val="00144D2C"/>
    <w:rsid w:val="00145B13"/>
    <w:rsid w:val="00145B43"/>
    <w:rsid w:val="00145D75"/>
    <w:rsid w:val="00145FB7"/>
    <w:rsid w:val="00146923"/>
    <w:rsid w:val="00146B5A"/>
    <w:rsid w:val="00146ED2"/>
    <w:rsid w:val="00146EF5"/>
    <w:rsid w:val="00146F6E"/>
    <w:rsid w:val="001473DC"/>
    <w:rsid w:val="00147453"/>
    <w:rsid w:val="001478B4"/>
    <w:rsid w:val="00147B5E"/>
    <w:rsid w:val="00150098"/>
    <w:rsid w:val="0015026C"/>
    <w:rsid w:val="001503CE"/>
    <w:rsid w:val="00150668"/>
    <w:rsid w:val="001507B0"/>
    <w:rsid w:val="00150BDB"/>
    <w:rsid w:val="00150C12"/>
    <w:rsid w:val="001510F0"/>
    <w:rsid w:val="001513D6"/>
    <w:rsid w:val="00151778"/>
    <w:rsid w:val="00151A97"/>
    <w:rsid w:val="00152023"/>
    <w:rsid w:val="001525BF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4A"/>
    <w:rsid w:val="00161188"/>
    <w:rsid w:val="001617DC"/>
    <w:rsid w:val="001618F1"/>
    <w:rsid w:val="00161A91"/>
    <w:rsid w:val="00161C9E"/>
    <w:rsid w:val="00161CCD"/>
    <w:rsid w:val="00162191"/>
    <w:rsid w:val="001621E7"/>
    <w:rsid w:val="0016222A"/>
    <w:rsid w:val="00162491"/>
    <w:rsid w:val="001635B1"/>
    <w:rsid w:val="001637E4"/>
    <w:rsid w:val="00163928"/>
    <w:rsid w:val="00163995"/>
    <w:rsid w:val="001639E1"/>
    <w:rsid w:val="00163F19"/>
    <w:rsid w:val="00164B98"/>
    <w:rsid w:val="00164CEC"/>
    <w:rsid w:val="00164F05"/>
    <w:rsid w:val="001656D9"/>
    <w:rsid w:val="00165C12"/>
    <w:rsid w:val="00166263"/>
    <w:rsid w:val="00166572"/>
    <w:rsid w:val="00166596"/>
    <w:rsid w:val="001665E9"/>
    <w:rsid w:val="001667BE"/>
    <w:rsid w:val="00166A4B"/>
    <w:rsid w:val="00166AAD"/>
    <w:rsid w:val="00167391"/>
    <w:rsid w:val="00167AE6"/>
    <w:rsid w:val="00167C78"/>
    <w:rsid w:val="00170133"/>
    <w:rsid w:val="0017013D"/>
    <w:rsid w:val="0017025A"/>
    <w:rsid w:val="001703A2"/>
    <w:rsid w:val="001709E4"/>
    <w:rsid w:val="00170C2F"/>
    <w:rsid w:val="00171325"/>
    <w:rsid w:val="00171358"/>
    <w:rsid w:val="00171381"/>
    <w:rsid w:val="00171852"/>
    <w:rsid w:val="00171D59"/>
    <w:rsid w:val="00172253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612D"/>
    <w:rsid w:val="001763FC"/>
    <w:rsid w:val="0017656A"/>
    <w:rsid w:val="00176A05"/>
    <w:rsid w:val="00176DC8"/>
    <w:rsid w:val="00177019"/>
    <w:rsid w:val="00177157"/>
    <w:rsid w:val="0018121D"/>
    <w:rsid w:val="0018172E"/>
    <w:rsid w:val="001818FA"/>
    <w:rsid w:val="00181BC9"/>
    <w:rsid w:val="00181CE0"/>
    <w:rsid w:val="00181E87"/>
    <w:rsid w:val="00182317"/>
    <w:rsid w:val="0018299F"/>
    <w:rsid w:val="00182CAD"/>
    <w:rsid w:val="00182D04"/>
    <w:rsid w:val="00183187"/>
    <w:rsid w:val="0018320D"/>
    <w:rsid w:val="001833A9"/>
    <w:rsid w:val="0018379C"/>
    <w:rsid w:val="00183C35"/>
    <w:rsid w:val="0018519D"/>
    <w:rsid w:val="00185227"/>
    <w:rsid w:val="0018522A"/>
    <w:rsid w:val="0018525B"/>
    <w:rsid w:val="001857CA"/>
    <w:rsid w:val="00185DCC"/>
    <w:rsid w:val="00186273"/>
    <w:rsid w:val="00186288"/>
    <w:rsid w:val="001862D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C40"/>
    <w:rsid w:val="00191D92"/>
    <w:rsid w:val="00191E1F"/>
    <w:rsid w:val="001923AE"/>
    <w:rsid w:val="0019243B"/>
    <w:rsid w:val="001926CD"/>
    <w:rsid w:val="001927A6"/>
    <w:rsid w:val="00192E9D"/>
    <w:rsid w:val="00192F02"/>
    <w:rsid w:val="00193381"/>
    <w:rsid w:val="00193540"/>
    <w:rsid w:val="00193E71"/>
    <w:rsid w:val="001941E6"/>
    <w:rsid w:val="00194714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A01BE"/>
    <w:rsid w:val="001A0328"/>
    <w:rsid w:val="001A0452"/>
    <w:rsid w:val="001A08E9"/>
    <w:rsid w:val="001A08FF"/>
    <w:rsid w:val="001A096D"/>
    <w:rsid w:val="001A0D0B"/>
    <w:rsid w:val="001A0E16"/>
    <w:rsid w:val="001A0E38"/>
    <w:rsid w:val="001A0E6E"/>
    <w:rsid w:val="001A1195"/>
    <w:rsid w:val="001A1CD6"/>
    <w:rsid w:val="001A1CE6"/>
    <w:rsid w:val="001A23A7"/>
    <w:rsid w:val="001A25C5"/>
    <w:rsid w:val="001A2AE8"/>
    <w:rsid w:val="001A2B8A"/>
    <w:rsid w:val="001A2BFD"/>
    <w:rsid w:val="001A2E15"/>
    <w:rsid w:val="001A2F08"/>
    <w:rsid w:val="001A346B"/>
    <w:rsid w:val="001A3517"/>
    <w:rsid w:val="001A35D3"/>
    <w:rsid w:val="001A39AE"/>
    <w:rsid w:val="001A408A"/>
    <w:rsid w:val="001A492F"/>
    <w:rsid w:val="001A4C4E"/>
    <w:rsid w:val="001A4E12"/>
    <w:rsid w:val="001A589C"/>
    <w:rsid w:val="001A5EB9"/>
    <w:rsid w:val="001A5F80"/>
    <w:rsid w:val="001A696F"/>
    <w:rsid w:val="001A6E3E"/>
    <w:rsid w:val="001A72E8"/>
    <w:rsid w:val="001A741E"/>
    <w:rsid w:val="001A7731"/>
    <w:rsid w:val="001A7C55"/>
    <w:rsid w:val="001B02B9"/>
    <w:rsid w:val="001B0988"/>
    <w:rsid w:val="001B0A81"/>
    <w:rsid w:val="001B0C11"/>
    <w:rsid w:val="001B3233"/>
    <w:rsid w:val="001B406A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B3D"/>
    <w:rsid w:val="001C6B4E"/>
    <w:rsid w:val="001C731A"/>
    <w:rsid w:val="001C7672"/>
    <w:rsid w:val="001C76B9"/>
    <w:rsid w:val="001C7F2A"/>
    <w:rsid w:val="001D007E"/>
    <w:rsid w:val="001D06DF"/>
    <w:rsid w:val="001D07F0"/>
    <w:rsid w:val="001D0F15"/>
    <w:rsid w:val="001D1389"/>
    <w:rsid w:val="001D1448"/>
    <w:rsid w:val="001D1A3C"/>
    <w:rsid w:val="001D24F9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B35"/>
    <w:rsid w:val="001D4BE5"/>
    <w:rsid w:val="001D4EEF"/>
    <w:rsid w:val="001D5032"/>
    <w:rsid w:val="001D52D0"/>
    <w:rsid w:val="001D54E7"/>
    <w:rsid w:val="001D6315"/>
    <w:rsid w:val="001D665D"/>
    <w:rsid w:val="001D6920"/>
    <w:rsid w:val="001D69F0"/>
    <w:rsid w:val="001D6EB5"/>
    <w:rsid w:val="001D7038"/>
    <w:rsid w:val="001D7676"/>
    <w:rsid w:val="001D7D0B"/>
    <w:rsid w:val="001E00C5"/>
    <w:rsid w:val="001E013D"/>
    <w:rsid w:val="001E01A9"/>
    <w:rsid w:val="001E01C7"/>
    <w:rsid w:val="001E02DD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F41"/>
    <w:rsid w:val="001E3596"/>
    <w:rsid w:val="001E4112"/>
    <w:rsid w:val="001E42F9"/>
    <w:rsid w:val="001E444F"/>
    <w:rsid w:val="001E4904"/>
    <w:rsid w:val="001E49C4"/>
    <w:rsid w:val="001E594F"/>
    <w:rsid w:val="001E5BD2"/>
    <w:rsid w:val="001E5E4F"/>
    <w:rsid w:val="001E6307"/>
    <w:rsid w:val="001E6B42"/>
    <w:rsid w:val="001E6C0B"/>
    <w:rsid w:val="001E6E53"/>
    <w:rsid w:val="001E6F79"/>
    <w:rsid w:val="001E6FB4"/>
    <w:rsid w:val="001E6FF3"/>
    <w:rsid w:val="001E7832"/>
    <w:rsid w:val="001F0956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4EFF"/>
    <w:rsid w:val="001F572F"/>
    <w:rsid w:val="001F62F7"/>
    <w:rsid w:val="001F7657"/>
    <w:rsid w:val="002004A6"/>
    <w:rsid w:val="0020106B"/>
    <w:rsid w:val="00201BE0"/>
    <w:rsid w:val="002026E3"/>
    <w:rsid w:val="00202C51"/>
    <w:rsid w:val="00202E5B"/>
    <w:rsid w:val="0020307D"/>
    <w:rsid w:val="00203669"/>
    <w:rsid w:val="0020384B"/>
    <w:rsid w:val="00203E23"/>
    <w:rsid w:val="00203E47"/>
    <w:rsid w:val="002049C3"/>
    <w:rsid w:val="00204DB4"/>
    <w:rsid w:val="0020504D"/>
    <w:rsid w:val="002059A5"/>
    <w:rsid w:val="00205CC0"/>
    <w:rsid w:val="00205E07"/>
    <w:rsid w:val="00205EB7"/>
    <w:rsid w:val="002060EF"/>
    <w:rsid w:val="00206201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2E9"/>
    <w:rsid w:val="002112EC"/>
    <w:rsid w:val="0021131B"/>
    <w:rsid w:val="00211598"/>
    <w:rsid w:val="002116AC"/>
    <w:rsid w:val="00211AA2"/>
    <w:rsid w:val="0021202C"/>
    <w:rsid w:val="00212225"/>
    <w:rsid w:val="00212CAF"/>
    <w:rsid w:val="00212FA5"/>
    <w:rsid w:val="00214212"/>
    <w:rsid w:val="00214A8A"/>
    <w:rsid w:val="0021512C"/>
    <w:rsid w:val="002151BF"/>
    <w:rsid w:val="0021534F"/>
    <w:rsid w:val="00215C6F"/>
    <w:rsid w:val="00215D47"/>
    <w:rsid w:val="00216119"/>
    <w:rsid w:val="002167C5"/>
    <w:rsid w:val="00216839"/>
    <w:rsid w:val="00216F5C"/>
    <w:rsid w:val="00217011"/>
    <w:rsid w:val="002177C8"/>
    <w:rsid w:val="00217E25"/>
    <w:rsid w:val="00220147"/>
    <w:rsid w:val="002201D2"/>
    <w:rsid w:val="00220926"/>
    <w:rsid w:val="00220B81"/>
    <w:rsid w:val="00220BC3"/>
    <w:rsid w:val="0022121B"/>
    <w:rsid w:val="002214EB"/>
    <w:rsid w:val="00221678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3C5D"/>
    <w:rsid w:val="002243E8"/>
    <w:rsid w:val="00224488"/>
    <w:rsid w:val="00224492"/>
    <w:rsid w:val="00224908"/>
    <w:rsid w:val="00224B78"/>
    <w:rsid w:val="00224CF8"/>
    <w:rsid w:val="00224D19"/>
    <w:rsid w:val="00225186"/>
    <w:rsid w:val="00225410"/>
    <w:rsid w:val="0022577E"/>
    <w:rsid w:val="00225E51"/>
    <w:rsid w:val="00225F2C"/>
    <w:rsid w:val="00226291"/>
    <w:rsid w:val="00226602"/>
    <w:rsid w:val="0022681B"/>
    <w:rsid w:val="00226847"/>
    <w:rsid w:val="00226E72"/>
    <w:rsid w:val="002270C1"/>
    <w:rsid w:val="00230354"/>
    <w:rsid w:val="00230403"/>
    <w:rsid w:val="00230586"/>
    <w:rsid w:val="00230727"/>
    <w:rsid w:val="00230A2B"/>
    <w:rsid w:val="00230FD3"/>
    <w:rsid w:val="002317B9"/>
    <w:rsid w:val="00231982"/>
    <w:rsid w:val="002319DE"/>
    <w:rsid w:val="00231C04"/>
    <w:rsid w:val="00231CD3"/>
    <w:rsid w:val="00232169"/>
    <w:rsid w:val="00232186"/>
    <w:rsid w:val="00232194"/>
    <w:rsid w:val="0023224E"/>
    <w:rsid w:val="002323CD"/>
    <w:rsid w:val="00232408"/>
    <w:rsid w:val="00232FB0"/>
    <w:rsid w:val="002337C7"/>
    <w:rsid w:val="00233BC6"/>
    <w:rsid w:val="00233CA7"/>
    <w:rsid w:val="0023406B"/>
    <w:rsid w:val="002340B7"/>
    <w:rsid w:val="002340E5"/>
    <w:rsid w:val="002341FE"/>
    <w:rsid w:val="00234880"/>
    <w:rsid w:val="00234A57"/>
    <w:rsid w:val="00234DB2"/>
    <w:rsid w:val="00235226"/>
    <w:rsid w:val="0023525F"/>
    <w:rsid w:val="0023532A"/>
    <w:rsid w:val="00235503"/>
    <w:rsid w:val="002355D3"/>
    <w:rsid w:val="002357BD"/>
    <w:rsid w:val="002358E2"/>
    <w:rsid w:val="00235F81"/>
    <w:rsid w:val="002364FD"/>
    <w:rsid w:val="00236B24"/>
    <w:rsid w:val="002371EA"/>
    <w:rsid w:val="0023741D"/>
    <w:rsid w:val="00237654"/>
    <w:rsid w:val="00237942"/>
    <w:rsid w:val="0024097C"/>
    <w:rsid w:val="00240B8C"/>
    <w:rsid w:val="00240FE3"/>
    <w:rsid w:val="002413B5"/>
    <w:rsid w:val="002415D1"/>
    <w:rsid w:val="0024160B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512"/>
    <w:rsid w:val="0024361F"/>
    <w:rsid w:val="00243662"/>
    <w:rsid w:val="002437E1"/>
    <w:rsid w:val="00243C1A"/>
    <w:rsid w:val="002440DB"/>
    <w:rsid w:val="00244650"/>
    <w:rsid w:val="00244689"/>
    <w:rsid w:val="00244A5D"/>
    <w:rsid w:val="00244E70"/>
    <w:rsid w:val="002457F7"/>
    <w:rsid w:val="00245943"/>
    <w:rsid w:val="00245F65"/>
    <w:rsid w:val="00246533"/>
    <w:rsid w:val="00246627"/>
    <w:rsid w:val="002478D4"/>
    <w:rsid w:val="00250272"/>
    <w:rsid w:val="00250C0F"/>
    <w:rsid w:val="00250E04"/>
    <w:rsid w:val="00250F96"/>
    <w:rsid w:val="0025101E"/>
    <w:rsid w:val="00251219"/>
    <w:rsid w:val="00251D6A"/>
    <w:rsid w:val="002520ED"/>
    <w:rsid w:val="00252284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4CC"/>
    <w:rsid w:val="002615B2"/>
    <w:rsid w:val="00261E59"/>
    <w:rsid w:val="00261FA6"/>
    <w:rsid w:val="002625B4"/>
    <w:rsid w:val="0026311D"/>
    <w:rsid w:val="002633FE"/>
    <w:rsid w:val="002636F5"/>
    <w:rsid w:val="00263C7C"/>
    <w:rsid w:val="00264157"/>
    <w:rsid w:val="00264445"/>
    <w:rsid w:val="00264B65"/>
    <w:rsid w:val="00265032"/>
    <w:rsid w:val="0026517F"/>
    <w:rsid w:val="00265526"/>
    <w:rsid w:val="00265BEE"/>
    <w:rsid w:val="0026619C"/>
    <w:rsid w:val="0026665B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5E4"/>
    <w:rsid w:val="0027177E"/>
    <w:rsid w:val="00271AD1"/>
    <w:rsid w:val="00271CF2"/>
    <w:rsid w:val="0027203C"/>
    <w:rsid w:val="0027224E"/>
    <w:rsid w:val="00272393"/>
    <w:rsid w:val="00272494"/>
    <w:rsid w:val="00273273"/>
    <w:rsid w:val="00273358"/>
    <w:rsid w:val="002739C4"/>
    <w:rsid w:val="00274098"/>
    <w:rsid w:val="002740AE"/>
    <w:rsid w:val="00274269"/>
    <w:rsid w:val="00274536"/>
    <w:rsid w:val="002746B1"/>
    <w:rsid w:val="002746CF"/>
    <w:rsid w:val="00274EFB"/>
    <w:rsid w:val="00274F4E"/>
    <w:rsid w:val="00274F4F"/>
    <w:rsid w:val="0027559F"/>
    <w:rsid w:val="00275EB0"/>
    <w:rsid w:val="00276288"/>
    <w:rsid w:val="00276485"/>
    <w:rsid w:val="00276669"/>
    <w:rsid w:val="002767A6"/>
    <w:rsid w:val="0027686E"/>
    <w:rsid w:val="002769B0"/>
    <w:rsid w:val="0027762B"/>
    <w:rsid w:val="00277855"/>
    <w:rsid w:val="00277DF2"/>
    <w:rsid w:val="00280403"/>
    <w:rsid w:val="002807C7"/>
    <w:rsid w:val="00280A0B"/>
    <w:rsid w:val="00280A3D"/>
    <w:rsid w:val="0028191D"/>
    <w:rsid w:val="0028226F"/>
    <w:rsid w:val="00282505"/>
    <w:rsid w:val="0028294A"/>
    <w:rsid w:val="002829D8"/>
    <w:rsid w:val="00283379"/>
    <w:rsid w:val="00283557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8775D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2"/>
    <w:rsid w:val="002920F3"/>
    <w:rsid w:val="002923A4"/>
    <w:rsid w:val="00292635"/>
    <w:rsid w:val="00292A18"/>
    <w:rsid w:val="00292E26"/>
    <w:rsid w:val="00292E92"/>
    <w:rsid w:val="0029355F"/>
    <w:rsid w:val="002936DA"/>
    <w:rsid w:val="002938B3"/>
    <w:rsid w:val="00293960"/>
    <w:rsid w:val="00293D6D"/>
    <w:rsid w:val="002947F9"/>
    <w:rsid w:val="00294D5F"/>
    <w:rsid w:val="00294E54"/>
    <w:rsid w:val="00295F18"/>
    <w:rsid w:val="0029669B"/>
    <w:rsid w:val="00296716"/>
    <w:rsid w:val="00296973"/>
    <w:rsid w:val="00296F9C"/>
    <w:rsid w:val="002974AE"/>
    <w:rsid w:val="002975BF"/>
    <w:rsid w:val="0029775F"/>
    <w:rsid w:val="00297FF4"/>
    <w:rsid w:val="002A01F0"/>
    <w:rsid w:val="002A0294"/>
    <w:rsid w:val="002A08E6"/>
    <w:rsid w:val="002A108F"/>
    <w:rsid w:val="002A12C9"/>
    <w:rsid w:val="002A1778"/>
    <w:rsid w:val="002A1A27"/>
    <w:rsid w:val="002A22D5"/>
    <w:rsid w:val="002A2457"/>
    <w:rsid w:val="002A254E"/>
    <w:rsid w:val="002A2769"/>
    <w:rsid w:val="002A2A48"/>
    <w:rsid w:val="002A312B"/>
    <w:rsid w:val="002A33A1"/>
    <w:rsid w:val="002A36AD"/>
    <w:rsid w:val="002A3768"/>
    <w:rsid w:val="002A3AAE"/>
    <w:rsid w:val="002A3E81"/>
    <w:rsid w:val="002A43A3"/>
    <w:rsid w:val="002A4755"/>
    <w:rsid w:val="002A4976"/>
    <w:rsid w:val="002A4CCF"/>
    <w:rsid w:val="002A537F"/>
    <w:rsid w:val="002A5462"/>
    <w:rsid w:val="002A5898"/>
    <w:rsid w:val="002A5A9C"/>
    <w:rsid w:val="002A63C7"/>
    <w:rsid w:val="002A64A9"/>
    <w:rsid w:val="002A6759"/>
    <w:rsid w:val="002A6AD0"/>
    <w:rsid w:val="002A6ADD"/>
    <w:rsid w:val="002A6CAB"/>
    <w:rsid w:val="002A7291"/>
    <w:rsid w:val="002A7828"/>
    <w:rsid w:val="002A7881"/>
    <w:rsid w:val="002A79B8"/>
    <w:rsid w:val="002A7DD7"/>
    <w:rsid w:val="002B00BB"/>
    <w:rsid w:val="002B01D2"/>
    <w:rsid w:val="002B0452"/>
    <w:rsid w:val="002B0886"/>
    <w:rsid w:val="002B0FF4"/>
    <w:rsid w:val="002B1073"/>
    <w:rsid w:val="002B122D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795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BB3"/>
    <w:rsid w:val="002B7F49"/>
    <w:rsid w:val="002C069B"/>
    <w:rsid w:val="002C0751"/>
    <w:rsid w:val="002C0BC6"/>
    <w:rsid w:val="002C0CF5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5E9"/>
    <w:rsid w:val="002C39AC"/>
    <w:rsid w:val="002C3AB8"/>
    <w:rsid w:val="002C40CE"/>
    <w:rsid w:val="002C4639"/>
    <w:rsid w:val="002C4C0B"/>
    <w:rsid w:val="002C508C"/>
    <w:rsid w:val="002C5490"/>
    <w:rsid w:val="002C56C2"/>
    <w:rsid w:val="002C5958"/>
    <w:rsid w:val="002C5B10"/>
    <w:rsid w:val="002C639E"/>
    <w:rsid w:val="002C66A5"/>
    <w:rsid w:val="002C6ED8"/>
    <w:rsid w:val="002C740F"/>
    <w:rsid w:val="002C7701"/>
    <w:rsid w:val="002C7D44"/>
    <w:rsid w:val="002D00C0"/>
    <w:rsid w:val="002D01AB"/>
    <w:rsid w:val="002D0297"/>
    <w:rsid w:val="002D0789"/>
    <w:rsid w:val="002D0B7A"/>
    <w:rsid w:val="002D0C0D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8D"/>
    <w:rsid w:val="002D3DCE"/>
    <w:rsid w:val="002D3DE6"/>
    <w:rsid w:val="002D4084"/>
    <w:rsid w:val="002D43F1"/>
    <w:rsid w:val="002D443A"/>
    <w:rsid w:val="002D4578"/>
    <w:rsid w:val="002D4FBB"/>
    <w:rsid w:val="002D50F9"/>
    <w:rsid w:val="002D5EFE"/>
    <w:rsid w:val="002D62F9"/>
    <w:rsid w:val="002D632B"/>
    <w:rsid w:val="002D6667"/>
    <w:rsid w:val="002D724D"/>
    <w:rsid w:val="002D7B4C"/>
    <w:rsid w:val="002E01ED"/>
    <w:rsid w:val="002E0642"/>
    <w:rsid w:val="002E173A"/>
    <w:rsid w:val="002E1E7C"/>
    <w:rsid w:val="002E23A5"/>
    <w:rsid w:val="002E26DA"/>
    <w:rsid w:val="002E2D88"/>
    <w:rsid w:val="002E2FF5"/>
    <w:rsid w:val="002E3158"/>
    <w:rsid w:val="002E3517"/>
    <w:rsid w:val="002E3725"/>
    <w:rsid w:val="002E3B45"/>
    <w:rsid w:val="002E3D78"/>
    <w:rsid w:val="002E461D"/>
    <w:rsid w:val="002E4BAD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C2A"/>
    <w:rsid w:val="002E6E84"/>
    <w:rsid w:val="002E7A2B"/>
    <w:rsid w:val="002E7B1C"/>
    <w:rsid w:val="002E7C93"/>
    <w:rsid w:val="002E7D0A"/>
    <w:rsid w:val="002F0302"/>
    <w:rsid w:val="002F049E"/>
    <w:rsid w:val="002F05F2"/>
    <w:rsid w:val="002F0AEB"/>
    <w:rsid w:val="002F1445"/>
    <w:rsid w:val="002F19E3"/>
    <w:rsid w:val="002F1DE6"/>
    <w:rsid w:val="002F22E3"/>
    <w:rsid w:val="002F2595"/>
    <w:rsid w:val="002F2870"/>
    <w:rsid w:val="002F2FC3"/>
    <w:rsid w:val="002F3123"/>
    <w:rsid w:val="002F33DC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EFC"/>
    <w:rsid w:val="00300F34"/>
    <w:rsid w:val="0030119F"/>
    <w:rsid w:val="003011A0"/>
    <w:rsid w:val="0030139A"/>
    <w:rsid w:val="003014FF"/>
    <w:rsid w:val="0030167F"/>
    <w:rsid w:val="00301CA6"/>
    <w:rsid w:val="00302338"/>
    <w:rsid w:val="00302940"/>
    <w:rsid w:val="00302945"/>
    <w:rsid w:val="003029AA"/>
    <w:rsid w:val="00302BEC"/>
    <w:rsid w:val="00302DFB"/>
    <w:rsid w:val="00303823"/>
    <w:rsid w:val="00303970"/>
    <w:rsid w:val="003039AF"/>
    <w:rsid w:val="00303D67"/>
    <w:rsid w:val="00303F59"/>
    <w:rsid w:val="003052B9"/>
    <w:rsid w:val="003054E4"/>
    <w:rsid w:val="00305CF1"/>
    <w:rsid w:val="00305E46"/>
    <w:rsid w:val="0030600F"/>
    <w:rsid w:val="00306037"/>
    <w:rsid w:val="0030727E"/>
    <w:rsid w:val="003072CE"/>
    <w:rsid w:val="00307444"/>
    <w:rsid w:val="00307483"/>
    <w:rsid w:val="0030773B"/>
    <w:rsid w:val="00307832"/>
    <w:rsid w:val="003101AE"/>
    <w:rsid w:val="00310607"/>
    <w:rsid w:val="003109CF"/>
    <w:rsid w:val="00310C6E"/>
    <w:rsid w:val="003110C8"/>
    <w:rsid w:val="0031118E"/>
    <w:rsid w:val="00311313"/>
    <w:rsid w:val="00311886"/>
    <w:rsid w:val="00311A7A"/>
    <w:rsid w:val="00312AAE"/>
    <w:rsid w:val="00312EC3"/>
    <w:rsid w:val="003132E9"/>
    <w:rsid w:val="003135F1"/>
    <w:rsid w:val="00313E00"/>
    <w:rsid w:val="00314282"/>
    <w:rsid w:val="003142FB"/>
    <w:rsid w:val="00314666"/>
    <w:rsid w:val="0031490E"/>
    <w:rsid w:val="00314B40"/>
    <w:rsid w:val="00314B6F"/>
    <w:rsid w:val="003156EB"/>
    <w:rsid w:val="003162E0"/>
    <w:rsid w:val="0031636E"/>
    <w:rsid w:val="0031666D"/>
    <w:rsid w:val="003167FE"/>
    <w:rsid w:val="00316A02"/>
    <w:rsid w:val="00316DDA"/>
    <w:rsid w:val="00317CA7"/>
    <w:rsid w:val="00320443"/>
    <w:rsid w:val="00320E12"/>
    <w:rsid w:val="00321981"/>
    <w:rsid w:val="00321B38"/>
    <w:rsid w:val="00321BF1"/>
    <w:rsid w:val="00321F74"/>
    <w:rsid w:val="0032200D"/>
    <w:rsid w:val="00322066"/>
    <w:rsid w:val="00322366"/>
    <w:rsid w:val="0032285E"/>
    <w:rsid w:val="003229F4"/>
    <w:rsid w:val="003230C1"/>
    <w:rsid w:val="00323847"/>
    <w:rsid w:val="00323A0D"/>
    <w:rsid w:val="00323D30"/>
    <w:rsid w:val="00323DAE"/>
    <w:rsid w:val="00324184"/>
    <w:rsid w:val="00324DEC"/>
    <w:rsid w:val="003250BD"/>
    <w:rsid w:val="00325416"/>
    <w:rsid w:val="003256B8"/>
    <w:rsid w:val="00325A65"/>
    <w:rsid w:val="00325AD0"/>
    <w:rsid w:val="00325D60"/>
    <w:rsid w:val="00326156"/>
    <w:rsid w:val="0032670D"/>
    <w:rsid w:val="0032734D"/>
    <w:rsid w:val="00327C44"/>
    <w:rsid w:val="00327CC4"/>
    <w:rsid w:val="00327D41"/>
    <w:rsid w:val="00327DB5"/>
    <w:rsid w:val="00330183"/>
    <w:rsid w:val="003303D7"/>
    <w:rsid w:val="00330A1F"/>
    <w:rsid w:val="00330A69"/>
    <w:rsid w:val="00330A95"/>
    <w:rsid w:val="00330B79"/>
    <w:rsid w:val="00330C74"/>
    <w:rsid w:val="00330CA1"/>
    <w:rsid w:val="00330CAB"/>
    <w:rsid w:val="00330FAD"/>
    <w:rsid w:val="00331C0D"/>
    <w:rsid w:val="0033297B"/>
    <w:rsid w:val="003329C2"/>
    <w:rsid w:val="00332FAB"/>
    <w:rsid w:val="00333126"/>
    <w:rsid w:val="003336FF"/>
    <w:rsid w:val="00333B8D"/>
    <w:rsid w:val="00333D70"/>
    <w:rsid w:val="00333EAA"/>
    <w:rsid w:val="00334112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09D"/>
    <w:rsid w:val="00337317"/>
    <w:rsid w:val="00337C96"/>
    <w:rsid w:val="00337E5C"/>
    <w:rsid w:val="00337EA0"/>
    <w:rsid w:val="003406DC"/>
    <w:rsid w:val="00341815"/>
    <w:rsid w:val="00341BBB"/>
    <w:rsid w:val="00341DA8"/>
    <w:rsid w:val="0034234E"/>
    <w:rsid w:val="003423A5"/>
    <w:rsid w:val="00342656"/>
    <w:rsid w:val="0034275A"/>
    <w:rsid w:val="003428FC"/>
    <w:rsid w:val="00342B93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2FA"/>
    <w:rsid w:val="003443C8"/>
    <w:rsid w:val="00344F18"/>
    <w:rsid w:val="00345543"/>
    <w:rsid w:val="00345E51"/>
    <w:rsid w:val="0034672B"/>
    <w:rsid w:val="00347911"/>
    <w:rsid w:val="00347AB5"/>
    <w:rsid w:val="00350038"/>
    <w:rsid w:val="003502CD"/>
    <w:rsid w:val="003506E2"/>
    <w:rsid w:val="003507DC"/>
    <w:rsid w:val="00350B18"/>
    <w:rsid w:val="00351319"/>
    <w:rsid w:val="00351400"/>
    <w:rsid w:val="00351C2B"/>
    <w:rsid w:val="00352221"/>
    <w:rsid w:val="0035232A"/>
    <w:rsid w:val="00352520"/>
    <w:rsid w:val="0035279F"/>
    <w:rsid w:val="00352C0D"/>
    <w:rsid w:val="00352C96"/>
    <w:rsid w:val="00353057"/>
    <w:rsid w:val="003531C6"/>
    <w:rsid w:val="0035326C"/>
    <w:rsid w:val="00353303"/>
    <w:rsid w:val="0035388A"/>
    <w:rsid w:val="00353962"/>
    <w:rsid w:val="00353CDF"/>
    <w:rsid w:val="00353FD5"/>
    <w:rsid w:val="0035428C"/>
    <w:rsid w:val="0035465A"/>
    <w:rsid w:val="003546C9"/>
    <w:rsid w:val="003547D2"/>
    <w:rsid w:val="00354F5A"/>
    <w:rsid w:val="00355343"/>
    <w:rsid w:val="00355AD1"/>
    <w:rsid w:val="003562C2"/>
    <w:rsid w:val="003564AF"/>
    <w:rsid w:val="0035699D"/>
    <w:rsid w:val="00356D53"/>
    <w:rsid w:val="003575AE"/>
    <w:rsid w:val="00357F18"/>
    <w:rsid w:val="00357FAE"/>
    <w:rsid w:val="003602CD"/>
    <w:rsid w:val="003609D9"/>
    <w:rsid w:val="00360D50"/>
    <w:rsid w:val="00361533"/>
    <w:rsid w:val="0036169A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9A4"/>
    <w:rsid w:val="00364A1B"/>
    <w:rsid w:val="00365297"/>
    <w:rsid w:val="003652C2"/>
    <w:rsid w:val="00365722"/>
    <w:rsid w:val="00365803"/>
    <w:rsid w:val="003662DF"/>
    <w:rsid w:val="00366566"/>
    <w:rsid w:val="00367290"/>
    <w:rsid w:val="00367A84"/>
    <w:rsid w:val="00367B3A"/>
    <w:rsid w:val="00367C6D"/>
    <w:rsid w:val="00367F97"/>
    <w:rsid w:val="0037079F"/>
    <w:rsid w:val="00370937"/>
    <w:rsid w:val="00371127"/>
    <w:rsid w:val="003711B6"/>
    <w:rsid w:val="0037182E"/>
    <w:rsid w:val="003718DE"/>
    <w:rsid w:val="003719BA"/>
    <w:rsid w:val="00371D62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82B"/>
    <w:rsid w:val="00374BBE"/>
    <w:rsid w:val="00375598"/>
    <w:rsid w:val="003755C8"/>
    <w:rsid w:val="003759B4"/>
    <w:rsid w:val="00375B43"/>
    <w:rsid w:val="00376A04"/>
    <w:rsid w:val="003773F3"/>
    <w:rsid w:val="003779E6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BE6"/>
    <w:rsid w:val="00382CDA"/>
    <w:rsid w:val="00382EA7"/>
    <w:rsid w:val="00383072"/>
    <w:rsid w:val="00383160"/>
    <w:rsid w:val="003831A4"/>
    <w:rsid w:val="003833B7"/>
    <w:rsid w:val="00383AAC"/>
    <w:rsid w:val="00383B18"/>
    <w:rsid w:val="003844D9"/>
    <w:rsid w:val="00384B11"/>
    <w:rsid w:val="003852CE"/>
    <w:rsid w:val="00385463"/>
    <w:rsid w:val="00385CCE"/>
    <w:rsid w:val="00386132"/>
    <w:rsid w:val="00386213"/>
    <w:rsid w:val="003868EC"/>
    <w:rsid w:val="003869C0"/>
    <w:rsid w:val="00386AFD"/>
    <w:rsid w:val="00386D66"/>
    <w:rsid w:val="00387A2B"/>
    <w:rsid w:val="00387FD2"/>
    <w:rsid w:val="003900CE"/>
    <w:rsid w:val="00390165"/>
    <w:rsid w:val="003904C3"/>
    <w:rsid w:val="00390755"/>
    <w:rsid w:val="00390E42"/>
    <w:rsid w:val="0039118F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353"/>
    <w:rsid w:val="003939B0"/>
    <w:rsid w:val="003939EE"/>
    <w:rsid w:val="00393A4A"/>
    <w:rsid w:val="00393B49"/>
    <w:rsid w:val="00394601"/>
    <w:rsid w:val="00394836"/>
    <w:rsid w:val="003951F4"/>
    <w:rsid w:val="00395350"/>
    <w:rsid w:val="003954EB"/>
    <w:rsid w:val="00395AF4"/>
    <w:rsid w:val="0039658D"/>
    <w:rsid w:val="003966D8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139D"/>
    <w:rsid w:val="003A143C"/>
    <w:rsid w:val="003A16B9"/>
    <w:rsid w:val="003A1B73"/>
    <w:rsid w:val="003A1E64"/>
    <w:rsid w:val="003A2BD1"/>
    <w:rsid w:val="003A346D"/>
    <w:rsid w:val="003A364E"/>
    <w:rsid w:val="003A44CD"/>
    <w:rsid w:val="003A4B8E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2BA"/>
    <w:rsid w:val="003B039C"/>
    <w:rsid w:val="003B18C2"/>
    <w:rsid w:val="003B1A82"/>
    <w:rsid w:val="003B1AC1"/>
    <w:rsid w:val="003B1B47"/>
    <w:rsid w:val="003B1DA1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AE2"/>
    <w:rsid w:val="003B57F0"/>
    <w:rsid w:val="003B57FF"/>
    <w:rsid w:val="003B5CC3"/>
    <w:rsid w:val="003B5CD6"/>
    <w:rsid w:val="003B6C89"/>
    <w:rsid w:val="003B6DDB"/>
    <w:rsid w:val="003B74BD"/>
    <w:rsid w:val="003B7ABF"/>
    <w:rsid w:val="003B7E6D"/>
    <w:rsid w:val="003B7E8B"/>
    <w:rsid w:val="003C0500"/>
    <w:rsid w:val="003C06B5"/>
    <w:rsid w:val="003C1A99"/>
    <w:rsid w:val="003C2321"/>
    <w:rsid w:val="003C2328"/>
    <w:rsid w:val="003C25A0"/>
    <w:rsid w:val="003C28CF"/>
    <w:rsid w:val="003C29AC"/>
    <w:rsid w:val="003C2E36"/>
    <w:rsid w:val="003C2F64"/>
    <w:rsid w:val="003C3015"/>
    <w:rsid w:val="003C31AE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823"/>
    <w:rsid w:val="003C7E5A"/>
    <w:rsid w:val="003D0086"/>
    <w:rsid w:val="003D0244"/>
    <w:rsid w:val="003D056F"/>
    <w:rsid w:val="003D0F7F"/>
    <w:rsid w:val="003D1028"/>
    <w:rsid w:val="003D133A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4D5"/>
    <w:rsid w:val="003D37E6"/>
    <w:rsid w:val="003D398F"/>
    <w:rsid w:val="003D3B49"/>
    <w:rsid w:val="003D4088"/>
    <w:rsid w:val="003D410B"/>
    <w:rsid w:val="003D5433"/>
    <w:rsid w:val="003D5A84"/>
    <w:rsid w:val="003D5D28"/>
    <w:rsid w:val="003D629F"/>
    <w:rsid w:val="003D6376"/>
    <w:rsid w:val="003D637A"/>
    <w:rsid w:val="003D66AF"/>
    <w:rsid w:val="003D6816"/>
    <w:rsid w:val="003D6ABB"/>
    <w:rsid w:val="003D7393"/>
    <w:rsid w:val="003D74B2"/>
    <w:rsid w:val="003D751F"/>
    <w:rsid w:val="003D7CEF"/>
    <w:rsid w:val="003D7EF1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277"/>
    <w:rsid w:val="003F14A1"/>
    <w:rsid w:val="003F17AD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6056"/>
    <w:rsid w:val="003F6447"/>
    <w:rsid w:val="003F69EA"/>
    <w:rsid w:val="003F6CB8"/>
    <w:rsid w:val="003F753A"/>
    <w:rsid w:val="003F7B98"/>
    <w:rsid w:val="004007C1"/>
    <w:rsid w:val="0040085A"/>
    <w:rsid w:val="00400904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2F22"/>
    <w:rsid w:val="004033CD"/>
    <w:rsid w:val="00403E2A"/>
    <w:rsid w:val="004045C6"/>
    <w:rsid w:val="00404D97"/>
    <w:rsid w:val="004058AA"/>
    <w:rsid w:val="00405A78"/>
    <w:rsid w:val="00405A7D"/>
    <w:rsid w:val="00406289"/>
    <w:rsid w:val="0040655D"/>
    <w:rsid w:val="0040685A"/>
    <w:rsid w:val="00407319"/>
    <w:rsid w:val="00407433"/>
    <w:rsid w:val="0040771B"/>
    <w:rsid w:val="004079D4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66D"/>
    <w:rsid w:val="00412806"/>
    <w:rsid w:val="004129EC"/>
    <w:rsid w:val="00412ACA"/>
    <w:rsid w:val="00413B9A"/>
    <w:rsid w:val="00413BE8"/>
    <w:rsid w:val="00413C6C"/>
    <w:rsid w:val="004145E9"/>
    <w:rsid w:val="0041496A"/>
    <w:rsid w:val="00414D72"/>
    <w:rsid w:val="00415057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D3E"/>
    <w:rsid w:val="00420F10"/>
    <w:rsid w:val="0042106D"/>
    <w:rsid w:val="00421253"/>
    <w:rsid w:val="00421646"/>
    <w:rsid w:val="00421E3F"/>
    <w:rsid w:val="00422199"/>
    <w:rsid w:val="00422844"/>
    <w:rsid w:val="00422EE5"/>
    <w:rsid w:val="004233D3"/>
    <w:rsid w:val="0042357C"/>
    <w:rsid w:val="00423D7C"/>
    <w:rsid w:val="004246BC"/>
    <w:rsid w:val="0042490D"/>
    <w:rsid w:val="004250F7"/>
    <w:rsid w:val="00425115"/>
    <w:rsid w:val="00425196"/>
    <w:rsid w:val="0042566B"/>
    <w:rsid w:val="004256B4"/>
    <w:rsid w:val="00425A4F"/>
    <w:rsid w:val="00426138"/>
    <w:rsid w:val="0042676E"/>
    <w:rsid w:val="00426BFB"/>
    <w:rsid w:val="00427848"/>
    <w:rsid w:val="004278F3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0F4"/>
    <w:rsid w:val="00435153"/>
    <w:rsid w:val="0043516E"/>
    <w:rsid w:val="0043526B"/>
    <w:rsid w:val="00435358"/>
    <w:rsid w:val="00435730"/>
    <w:rsid w:val="00435915"/>
    <w:rsid w:val="00435AE7"/>
    <w:rsid w:val="00436A75"/>
    <w:rsid w:val="00436AB5"/>
    <w:rsid w:val="00436E5C"/>
    <w:rsid w:val="00436F4B"/>
    <w:rsid w:val="004374EF"/>
    <w:rsid w:val="00437664"/>
    <w:rsid w:val="004378FF"/>
    <w:rsid w:val="00437C38"/>
    <w:rsid w:val="00437C4B"/>
    <w:rsid w:val="00437E19"/>
    <w:rsid w:val="004406E3"/>
    <w:rsid w:val="00440C51"/>
    <w:rsid w:val="0044120A"/>
    <w:rsid w:val="0044157C"/>
    <w:rsid w:val="00441A52"/>
    <w:rsid w:val="00441C6F"/>
    <w:rsid w:val="00441EE0"/>
    <w:rsid w:val="00442042"/>
    <w:rsid w:val="0044225F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5E66"/>
    <w:rsid w:val="00446349"/>
    <w:rsid w:val="004464DE"/>
    <w:rsid w:val="00446985"/>
    <w:rsid w:val="00446A78"/>
    <w:rsid w:val="00446D28"/>
    <w:rsid w:val="00446E3B"/>
    <w:rsid w:val="004476BF"/>
    <w:rsid w:val="004478E5"/>
    <w:rsid w:val="00447AA8"/>
    <w:rsid w:val="00447B5D"/>
    <w:rsid w:val="00450046"/>
    <w:rsid w:val="00450186"/>
    <w:rsid w:val="004508A2"/>
    <w:rsid w:val="00450D4A"/>
    <w:rsid w:val="00450FBA"/>
    <w:rsid w:val="0045128A"/>
    <w:rsid w:val="0045131C"/>
    <w:rsid w:val="00451652"/>
    <w:rsid w:val="004516B5"/>
    <w:rsid w:val="004518D5"/>
    <w:rsid w:val="00451DDD"/>
    <w:rsid w:val="004528CD"/>
    <w:rsid w:val="00452DE2"/>
    <w:rsid w:val="004531FA"/>
    <w:rsid w:val="004535D1"/>
    <w:rsid w:val="00453D4B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A16"/>
    <w:rsid w:val="0045754D"/>
    <w:rsid w:val="00457F24"/>
    <w:rsid w:val="0046056B"/>
    <w:rsid w:val="00460E80"/>
    <w:rsid w:val="00460F36"/>
    <w:rsid w:val="0046153C"/>
    <w:rsid w:val="00461AA2"/>
    <w:rsid w:val="00461C29"/>
    <w:rsid w:val="00461CE9"/>
    <w:rsid w:val="00461DC9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968"/>
    <w:rsid w:val="00465B87"/>
    <w:rsid w:val="00465E7B"/>
    <w:rsid w:val="004661C2"/>
    <w:rsid w:val="00466615"/>
    <w:rsid w:val="00466681"/>
    <w:rsid w:val="004666FD"/>
    <w:rsid w:val="004667D7"/>
    <w:rsid w:val="00466F44"/>
    <w:rsid w:val="00467404"/>
    <w:rsid w:val="004678E0"/>
    <w:rsid w:val="00467AE5"/>
    <w:rsid w:val="00467C9D"/>
    <w:rsid w:val="00467DC5"/>
    <w:rsid w:val="00470640"/>
    <w:rsid w:val="0047093E"/>
    <w:rsid w:val="0047116C"/>
    <w:rsid w:val="0047184C"/>
    <w:rsid w:val="00471CA4"/>
    <w:rsid w:val="00471F0B"/>
    <w:rsid w:val="0047205F"/>
    <w:rsid w:val="00472304"/>
    <w:rsid w:val="0047245C"/>
    <w:rsid w:val="00472550"/>
    <w:rsid w:val="00472A59"/>
    <w:rsid w:val="00472CCD"/>
    <w:rsid w:val="00472F70"/>
    <w:rsid w:val="00473415"/>
    <w:rsid w:val="00474104"/>
    <w:rsid w:val="00474332"/>
    <w:rsid w:val="0047437A"/>
    <w:rsid w:val="00474EF4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802FD"/>
    <w:rsid w:val="00480703"/>
    <w:rsid w:val="00480828"/>
    <w:rsid w:val="004809A5"/>
    <w:rsid w:val="00480D5D"/>
    <w:rsid w:val="00480E69"/>
    <w:rsid w:val="004811CB"/>
    <w:rsid w:val="004812F5"/>
    <w:rsid w:val="00481428"/>
    <w:rsid w:val="00481738"/>
    <w:rsid w:val="0048180B"/>
    <w:rsid w:val="00481D1E"/>
    <w:rsid w:val="00481E46"/>
    <w:rsid w:val="004820EC"/>
    <w:rsid w:val="00482304"/>
    <w:rsid w:val="00482466"/>
    <w:rsid w:val="004829A9"/>
    <w:rsid w:val="00482C5D"/>
    <w:rsid w:val="00483492"/>
    <w:rsid w:val="004839F3"/>
    <w:rsid w:val="00483CA3"/>
    <w:rsid w:val="00483FCE"/>
    <w:rsid w:val="00484141"/>
    <w:rsid w:val="004843DA"/>
    <w:rsid w:val="00484438"/>
    <w:rsid w:val="00484441"/>
    <w:rsid w:val="00484BCF"/>
    <w:rsid w:val="00485C84"/>
    <w:rsid w:val="00485ED5"/>
    <w:rsid w:val="00485FBD"/>
    <w:rsid w:val="004861AF"/>
    <w:rsid w:val="004863B6"/>
    <w:rsid w:val="004864E9"/>
    <w:rsid w:val="004866B2"/>
    <w:rsid w:val="00486BE5"/>
    <w:rsid w:val="00486D04"/>
    <w:rsid w:val="004870E8"/>
    <w:rsid w:val="0048747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BB2"/>
    <w:rsid w:val="00494DF2"/>
    <w:rsid w:val="00494F26"/>
    <w:rsid w:val="00495283"/>
    <w:rsid w:val="004954D9"/>
    <w:rsid w:val="004954E5"/>
    <w:rsid w:val="004956ED"/>
    <w:rsid w:val="00495983"/>
    <w:rsid w:val="0049663C"/>
    <w:rsid w:val="00496D89"/>
    <w:rsid w:val="00497304"/>
    <w:rsid w:val="004975B4"/>
    <w:rsid w:val="00497726"/>
    <w:rsid w:val="00497B18"/>
    <w:rsid w:val="00497D30"/>
    <w:rsid w:val="00497FEB"/>
    <w:rsid w:val="004A0295"/>
    <w:rsid w:val="004A0982"/>
    <w:rsid w:val="004A0E59"/>
    <w:rsid w:val="004A1273"/>
    <w:rsid w:val="004A154F"/>
    <w:rsid w:val="004A202E"/>
    <w:rsid w:val="004A2D6A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D0B"/>
    <w:rsid w:val="004A76E7"/>
    <w:rsid w:val="004A7A36"/>
    <w:rsid w:val="004A7B0B"/>
    <w:rsid w:val="004A7C46"/>
    <w:rsid w:val="004B0053"/>
    <w:rsid w:val="004B019C"/>
    <w:rsid w:val="004B01C1"/>
    <w:rsid w:val="004B04E4"/>
    <w:rsid w:val="004B0AAD"/>
    <w:rsid w:val="004B20A1"/>
    <w:rsid w:val="004B2A60"/>
    <w:rsid w:val="004B2B0D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6CB4"/>
    <w:rsid w:val="004B6FAD"/>
    <w:rsid w:val="004B7854"/>
    <w:rsid w:val="004B79A9"/>
    <w:rsid w:val="004B7DE1"/>
    <w:rsid w:val="004B7E33"/>
    <w:rsid w:val="004B7E9F"/>
    <w:rsid w:val="004C05D5"/>
    <w:rsid w:val="004C07CE"/>
    <w:rsid w:val="004C0EA7"/>
    <w:rsid w:val="004C1433"/>
    <w:rsid w:val="004C15F8"/>
    <w:rsid w:val="004C1678"/>
    <w:rsid w:val="004C1A64"/>
    <w:rsid w:val="004C23BC"/>
    <w:rsid w:val="004C23F4"/>
    <w:rsid w:val="004C359D"/>
    <w:rsid w:val="004C3803"/>
    <w:rsid w:val="004C4787"/>
    <w:rsid w:val="004C4809"/>
    <w:rsid w:val="004C480E"/>
    <w:rsid w:val="004C4F80"/>
    <w:rsid w:val="004C50EB"/>
    <w:rsid w:val="004C57A0"/>
    <w:rsid w:val="004C5E8C"/>
    <w:rsid w:val="004C5E94"/>
    <w:rsid w:val="004C66DC"/>
    <w:rsid w:val="004C66FF"/>
    <w:rsid w:val="004C67BB"/>
    <w:rsid w:val="004C6D19"/>
    <w:rsid w:val="004C6FE6"/>
    <w:rsid w:val="004C7421"/>
    <w:rsid w:val="004C74CC"/>
    <w:rsid w:val="004C7B37"/>
    <w:rsid w:val="004C7E90"/>
    <w:rsid w:val="004D16B2"/>
    <w:rsid w:val="004D1B12"/>
    <w:rsid w:val="004D1FD7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FD"/>
    <w:rsid w:val="004E1BAE"/>
    <w:rsid w:val="004E1D28"/>
    <w:rsid w:val="004E2221"/>
    <w:rsid w:val="004E26D7"/>
    <w:rsid w:val="004E307E"/>
    <w:rsid w:val="004E30D9"/>
    <w:rsid w:val="004E348B"/>
    <w:rsid w:val="004E38C2"/>
    <w:rsid w:val="004E3C04"/>
    <w:rsid w:val="004E3C6D"/>
    <w:rsid w:val="004E4182"/>
    <w:rsid w:val="004E43AD"/>
    <w:rsid w:val="004E473D"/>
    <w:rsid w:val="004E49AF"/>
    <w:rsid w:val="004E4B26"/>
    <w:rsid w:val="004E4D3A"/>
    <w:rsid w:val="004E4D62"/>
    <w:rsid w:val="004E4E29"/>
    <w:rsid w:val="004E5111"/>
    <w:rsid w:val="004E5281"/>
    <w:rsid w:val="004E53BC"/>
    <w:rsid w:val="004E544E"/>
    <w:rsid w:val="004E5844"/>
    <w:rsid w:val="004E5D5D"/>
    <w:rsid w:val="004E5F54"/>
    <w:rsid w:val="004E6336"/>
    <w:rsid w:val="004E6342"/>
    <w:rsid w:val="004E63A4"/>
    <w:rsid w:val="004E6410"/>
    <w:rsid w:val="004E680F"/>
    <w:rsid w:val="004E751E"/>
    <w:rsid w:val="004E7846"/>
    <w:rsid w:val="004F090B"/>
    <w:rsid w:val="004F0B99"/>
    <w:rsid w:val="004F0EEB"/>
    <w:rsid w:val="004F1388"/>
    <w:rsid w:val="004F1534"/>
    <w:rsid w:val="004F2C03"/>
    <w:rsid w:val="004F2E06"/>
    <w:rsid w:val="004F332D"/>
    <w:rsid w:val="004F378F"/>
    <w:rsid w:val="004F3DE3"/>
    <w:rsid w:val="004F4EB5"/>
    <w:rsid w:val="004F5302"/>
    <w:rsid w:val="004F5900"/>
    <w:rsid w:val="004F5B8A"/>
    <w:rsid w:val="004F5DE7"/>
    <w:rsid w:val="004F6237"/>
    <w:rsid w:val="004F658F"/>
    <w:rsid w:val="004F6D20"/>
    <w:rsid w:val="004F7191"/>
    <w:rsid w:val="004F7706"/>
    <w:rsid w:val="004F795D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0E"/>
    <w:rsid w:val="00502399"/>
    <w:rsid w:val="005032C5"/>
    <w:rsid w:val="0050358F"/>
    <w:rsid w:val="005036C6"/>
    <w:rsid w:val="005037C5"/>
    <w:rsid w:val="00503DCA"/>
    <w:rsid w:val="005044BF"/>
    <w:rsid w:val="00504640"/>
    <w:rsid w:val="005052D9"/>
    <w:rsid w:val="00505391"/>
    <w:rsid w:val="00505919"/>
    <w:rsid w:val="00505982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7007"/>
    <w:rsid w:val="005073D4"/>
    <w:rsid w:val="00507999"/>
    <w:rsid w:val="00507DBA"/>
    <w:rsid w:val="00507E33"/>
    <w:rsid w:val="005108CF"/>
    <w:rsid w:val="00510922"/>
    <w:rsid w:val="00510BC5"/>
    <w:rsid w:val="00510EFD"/>
    <w:rsid w:val="005110F9"/>
    <w:rsid w:val="005111AD"/>
    <w:rsid w:val="005113F5"/>
    <w:rsid w:val="00511471"/>
    <w:rsid w:val="0051152D"/>
    <w:rsid w:val="00512183"/>
    <w:rsid w:val="0051220D"/>
    <w:rsid w:val="005122B4"/>
    <w:rsid w:val="005125EC"/>
    <w:rsid w:val="005126E3"/>
    <w:rsid w:val="00512D66"/>
    <w:rsid w:val="00512FD6"/>
    <w:rsid w:val="005134DC"/>
    <w:rsid w:val="0051366E"/>
    <w:rsid w:val="00513879"/>
    <w:rsid w:val="00513FF8"/>
    <w:rsid w:val="005144D4"/>
    <w:rsid w:val="00514747"/>
    <w:rsid w:val="005147E8"/>
    <w:rsid w:val="005149D0"/>
    <w:rsid w:val="00514E50"/>
    <w:rsid w:val="005150B5"/>
    <w:rsid w:val="00515780"/>
    <w:rsid w:val="00515CDE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17F84"/>
    <w:rsid w:val="0052007D"/>
    <w:rsid w:val="00520128"/>
    <w:rsid w:val="005202BA"/>
    <w:rsid w:val="0052069F"/>
    <w:rsid w:val="005206A6"/>
    <w:rsid w:val="00520895"/>
    <w:rsid w:val="00520C10"/>
    <w:rsid w:val="005210D7"/>
    <w:rsid w:val="00521AF0"/>
    <w:rsid w:val="00521C1F"/>
    <w:rsid w:val="00522A4C"/>
    <w:rsid w:val="00523073"/>
    <w:rsid w:val="00523097"/>
    <w:rsid w:val="005230A0"/>
    <w:rsid w:val="00523B32"/>
    <w:rsid w:val="00523E10"/>
    <w:rsid w:val="0052450D"/>
    <w:rsid w:val="00524698"/>
    <w:rsid w:val="005250C0"/>
    <w:rsid w:val="005251B3"/>
    <w:rsid w:val="00525B0C"/>
    <w:rsid w:val="00525C15"/>
    <w:rsid w:val="0052601F"/>
    <w:rsid w:val="00526436"/>
    <w:rsid w:val="0052660E"/>
    <w:rsid w:val="00526783"/>
    <w:rsid w:val="0052682E"/>
    <w:rsid w:val="00527377"/>
    <w:rsid w:val="005274FB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DAA"/>
    <w:rsid w:val="00532FEE"/>
    <w:rsid w:val="0053399D"/>
    <w:rsid w:val="00533AB9"/>
    <w:rsid w:val="00533C25"/>
    <w:rsid w:val="00533C8A"/>
    <w:rsid w:val="00533CFE"/>
    <w:rsid w:val="00533D17"/>
    <w:rsid w:val="00533ED1"/>
    <w:rsid w:val="00534302"/>
    <w:rsid w:val="005346D2"/>
    <w:rsid w:val="005346DC"/>
    <w:rsid w:val="005347D1"/>
    <w:rsid w:val="005353B1"/>
    <w:rsid w:val="00535613"/>
    <w:rsid w:val="005356CF"/>
    <w:rsid w:val="00536025"/>
    <w:rsid w:val="005369A2"/>
    <w:rsid w:val="00536CE2"/>
    <w:rsid w:val="0053717B"/>
    <w:rsid w:val="0053763A"/>
    <w:rsid w:val="0053770B"/>
    <w:rsid w:val="005407EF"/>
    <w:rsid w:val="00540BF1"/>
    <w:rsid w:val="005417EC"/>
    <w:rsid w:val="00542118"/>
    <w:rsid w:val="005421E7"/>
    <w:rsid w:val="005426DD"/>
    <w:rsid w:val="00542C32"/>
    <w:rsid w:val="00542D7A"/>
    <w:rsid w:val="005430A3"/>
    <w:rsid w:val="0054397F"/>
    <w:rsid w:val="00543C57"/>
    <w:rsid w:val="00543CBE"/>
    <w:rsid w:val="00543E8F"/>
    <w:rsid w:val="00545BA6"/>
    <w:rsid w:val="005461CD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1150"/>
    <w:rsid w:val="005514AB"/>
    <w:rsid w:val="005517FA"/>
    <w:rsid w:val="00551BB1"/>
    <w:rsid w:val="005520CF"/>
    <w:rsid w:val="005523E4"/>
    <w:rsid w:val="00552F27"/>
    <w:rsid w:val="005535F1"/>
    <w:rsid w:val="0055367F"/>
    <w:rsid w:val="005537F1"/>
    <w:rsid w:val="00553AC1"/>
    <w:rsid w:val="0055461F"/>
    <w:rsid w:val="00554A69"/>
    <w:rsid w:val="00554E47"/>
    <w:rsid w:val="005552C1"/>
    <w:rsid w:val="00555BF7"/>
    <w:rsid w:val="00555E23"/>
    <w:rsid w:val="0055602C"/>
    <w:rsid w:val="00556113"/>
    <w:rsid w:val="0055667E"/>
    <w:rsid w:val="005569E1"/>
    <w:rsid w:val="00557226"/>
    <w:rsid w:val="005573D0"/>
    <w:rsid w:val="0055752E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4147"/>
    <w:rsid w:val="00564809"/>
    <w:rsid w:val="00564B32"/>
    <w:rsid w:val="00564C63"/>
    <w:rsid w:val="005653FB"/>
    <w:rsid w:val="0056584F"/>
    <w:rsid w:val="005659C4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A26"/>
    <w:rsid w:val="00567CDB"/>
    <w:rsid w:val="00567FA5"/>
    <w:rsid w:val="00570594"/>
    <w:rsid w:val="005705E1"/>
    <w:rsid w:val="0057061E"/>
    <w:rsid w:val="005707D4"/>
    <w:rsid w:val="00570F0E"/>
    <w:rsid w:val="00572681"/>
    <w:rsid w:val="005728E1"/>
    <w:rsid w:val="00573195"/>
    <w:rsid w:val="0057367D"/>
    <w:rsid w:val="00573971"/>
    <w:rsid w:val="00573C0E"/>
    <w:rsid w:val="00573D82"/>
    <w:rsid w:val="00573E9B"/>
    <w:rsid w:val="00574D38"/>
    <w:rsid w:val="00575212"/>
    <w:rsid w:val="005758F3"/>
    <w:rsid w:val="00575EDC"/>
    <w:rsid w:val="00575F79"/>
    <w:rsid w:val="00576535"/>
    <w:rsid w:val="00576606"/>
    <w:rsid w:val="0057682A"/>
    <w:rsid w:val="00576E21"/>
    <w:rsid w:val="005773F5"/>
    <w:rsid w:val="005773FA"/>
    <w:rsid w:val="00577699"/>
    <w:rsid w:val="005779D1"/>
    <w:rsid w:val="00577F33"/>
    <w:rsid w:val="00577FA2"/>
    <w:rsid w:val="0058033E"/>
    <w:rsid w:val="00580928"/>
    <w:rsid w:val="00580BB8"/>
    <w:rsid w:val="00581178"/>
    <w:rsid w:val="00581C14"/>
    <w:rsid w:val="00581E5C"/>
    <w:rsid w:val="00582798"/>
    <w:rsid w:val="00582D24"/>
    <w:rsid w:val="00582E1E"/>
    <w:rsid w:val="00583393"/>
    <w:rsid w:val="00583599"/>
    <w:rsid w:val="00583B51"/>
    <w:rsid w:val="00583B92"/>
    <w:rsid w:val="00583E1C"/>
    <w:rsid w:val="0058428B"/>
    <w:rsid w:val="00585219"/>
    <w:rsid w:val="005856A5"/>
    <w:rsid w:val="005859AF"/>
    <w:rsid w:val="005860EB"/>
    <w:rsid w:val="00586D2F"/>
    <w:rsid w:val="0058780F"/>
    <w:rsid w:val="00587BC0"/>
    <w:rsid w:val="00587DBD"/>
    <w:rsid w:val="00587F19"/>
    <w:rsid w:val="0059099C"/>
    <w:rsid w:val="00590D63"/>
    <w:rsid w:val="00590E32"/>
    <w:rsid w:val="0059108A"/>
    <w:rsid w:val="00591530"/>
    <w:rsid w:val="00591BFF"/>
    <w:rsid w:val="00591DCD"/>
    <w:rsid w:val="005921B1"/>
    <w:rsid w:val="005922CC"/>
    <w:rsid w:val="005924D3"/>
    <w:rsid w:val="00592869"/>
    <w:rsid w:val="005931CC"/>
    <w:rsid w:val="00593438"/>
    <w:rsid w:val="00593592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E45"/>
    <w:rsid w:val="00596F8F"/>
    <w:rsid w:val="00597317"/>
    <w:rsid w:val="00597F74"/>
    <w:rsid w:val="00597F78"/>
    <w:rsid w:val="005A005E"/>
    <w:rsid w:val="005A0239"/>
    <w:rsid w:val="005A02C7"/>
    <w:rsid w:val="005A0347"/>
    <w:rsid w:val="005A03AF"/>
    <w:rsid w:val="005A05F5"/>
    <w:rsid w:val="005A0900"/>
    <w:rsid w:val="005A0907"/>
    <w:rsid w:val="005A099A"/>
    <w:rsid w:val="005A0BB9"/>
    <w:rsid w:val="005A10C1"/>
    <w:rsid w:val="005A160B"/>
    <w:rsid w:val="005A2087"/>
    <w:rsid w:val="005A31D0"/>
    <w:rsid w:val="005A3C0E"/>
    <w:rsid w:val="005A3F14"/>
    <w:rsid w:val="005A403B"/>
    <w:rsid w:val="005A4398"/>
    <w:rsid w:val="005A4774"/>
    <w:rsid w:val="005A4ADC"/>
    <w:rsid w:val="005A519E"/>
    <w:rsid w:val="005A54E4"/>
    <w:rsid w:val="005A5C54"/>
    <w:rsid w:val="005A5E9D"/>
    <w:rsid w:val="005A6892"/>
    <w:rsid w:val="005A6FB5"/>
    <w:rsid w:val="005A73F7"/>
    <w:rsid w:val="005A76C2"/>
    <w:rsid w:val="005A77AF"/>
    <w:rsid w:val="005A7AC4"/>
    <w:rsid w:val="005B0467"/>
    <w:rsid w:val="005B07A5"/>
    <w:rsid w:val="005B093C"/>
    <w:rsid w:val="005B0A72"/>
    <w:rsid w:val="005B0AA6"/>
    <w:rsid w:val="005B10E0"/>
    <w:rsid w:val="005B19B2"/>
    <w:rsid w:val="005B1D4B"/>
    <w:rsid w:val="005B205B"/>
    <w:rsid w:val="005B2E06"/>
    <w:rsid w:val="005B2E6A"/>
    <w:rsid w:val="005B326F"/>
    <w:rsid w:val="005B3707"/>
    <w:rsid w:val="005B421A"/>
    <w:rsid w:val="005B4B1F"/>
    <w:rsid w:val="005B4D06"/>
    <w:rsid w:val="005B587D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AA2"/>
    <w:rsid w:val="005C0DD3"/>
    <w:rsid w:val="005C1234"/>
    <w:rsid w:val="005C145B"/>
    <w:rsid w:val="005C18D0"/>
    <w:rsid w:val="005C1915"/>
    <w:rsid w:val="005C1924"/>
    <w:rsid w:val="005C1CA6"/>
    <w:rsid w:val="005C2218"/>
    <w:rsid w:val="005C2773"/>
    <w:rsid w:val="005C2AA9"/>
    <w:rsid w:val="005C2B58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84D"/>
    <w:rsid w:val="005C5902"/>
    <w:rsid w:val="005C5B77"/>
    <w:rsid w:val="005C5E55"/>
    <w:rsid w:val="005C6178"/>
    <w:rsid w:val="005C64D1"/>
    <w:rsid w:val="005C6A1C"/>
    <w:rsid w:val="005C6F5C"/>
    <w:rsid w:val="005C6F80"/>
    <w:rsid w:val="005C75E2"/>
    <w:rsid w:val="005C7602"/>
    <w:rsid w:val="005C7A2B"/>
    <w:rsid w:val="005C7D8E"/>
    <w:rsid w:val="005C7F87"/>
    <w:rsid w:val="005D007A"/>
    <w:rsid w:val="005D03A6"/>
    <w:rsid w:val="005D0736"/>
    <w:rsid w:val="005D08C7"/>
    <w:rsid w:val="005D0DC2"/>
    <w:rsid w:val="005D1278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C19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62A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B63"/>
    <w:rsid w:val="005F01EC"/>
    <w:rsid w:val="005F046B"/>
    <w:rsid w:val="005F09CD"/>
    <w:rsid w:val="005F0A23"/>
    <w:rsid w:val="005F0AAA"/>
    <w:rsid w:val="005F0F16"/>
    <w:rsid w:val="005F0F97"/>
    <w:rsid w:val="005F15EE"/>
    <w:rsid w:val="005F16B9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C87"/>
    <w:rsid w:val="005F3D71"/>
    <w:rsid w:val="005F4092"/>
    <w:rsid w:val="005F44E2"/>
    <w:rsid w:val="005F49F5"/>
    <w:rsid w:val="005F52C1"/>
    <w:rsid w:val="005F58C5"/>
    <w:rsid w:val="005F58E6"/>
    <w:rsid w:val="005F5B65"/>
    <w:rsid w:val="005F6699"/>
    <w:rsid w:val="005F6811"/>
    <w:rsid w:val="005F77CF"/>
    <w:rsid w:val="005F7EE3"/>
    <w:rsid w:val="005F7F53"/>
    <w:rsid w:val="00600282"/>
    <w:rsid w:val="00600490"/>
    <w:rsid w:val="00600896"/>
    <w:rsid w:val="006008AE"/>
    <w:rsid w:val="00601C18"/>
    <w:rsid w:val="00601D87"/>
    <w:rsid w:val="00602A51"/>
    <w:rsid w:val="00602BE3"/>
    <w:rsid w:val="00602E02"/>
    <w:rsid w:val="00602F3D"/>
    <w:rsid w:val="006030EA"/>
    <w:rsid w:val="0060350B"/>
    <w:rsid w:val="00603DDD"/>
    <w:rsid w:val="00603EEF"/>
    <w:rsid w:val="006043B2"/>
    <w:rsid w:val="006045A6"/>
    <w:rsid w:val="00604818"/>
    <w:rsid w:val="006049EC"/>
    <w:rsid w:val="0060550C"/>
    <w:rsid w:val="00605555"/>
    <w:rsid w:val="006056D9"/>
    <w:rsid w:val="0060571A"/>
    <w:rsid w:val="006058A6"/>
    <w:rsid w:val="00605B46"/>
    <w:rsid w:val="00605C91"/>
    <w:rsid w:val="00606096"/>
    <w:rsid w:val="006066CB"/>
    <w:rsid w:val="0060670A"/>
    <w:rsid w:val="006067A7"/>
    <w:rsid w:val="0060686E"/>
    <w:rsid w:val="00606EAF"/>
    <w:rsid w:val="00607721"/>
    <w:rsid w:val="00607A91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68F"/>
    <w:rsid w:val="00612917"/>
    <w:rsid w:val="00612F39"/>
    <w:rsid w:val="00612FB3"/>
    <w:rsid w:val="00613161"/>
    <w:rsid w:val="0061323C"/>
    <w:rsid w:val="00613676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6AF7"/>
    <w:rsid w:val="00617324"/>
    <w:rsid w:val="00617371"/>
    <w:rsid w:val="006178F4"/>
    <w:rsid w:val="00617B42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2B7"/>
    <w:rsid w:val="00624735"/>
    <w:rsid w:val="0062496E"/>
    <w:rsid w:val="00624C4B"/>
    <w:rsid w:val="00625B1E"/>
    <w:rsid w:val="00626459"/>
    <w:rsid w:val="00626C72"/>
    <w:rsid w:val="00626DD0"/>
    <w:rsid w:val="0062797A"/>
    <w:rsid w:val="00631126"/>
    <w:rsid w:val="0063127D"/>
    <w:rsid w:val="00631456"/>
    <w:rsid w:val="00631795"/>
    <w:rsid w:val="00631AC9"/>
    <w:rsid w:val="00632014"/>
    <w:rsid w:val="006322BD"/>
    <w:rsid w:val="006328DD"/>
    <w:rsid w:val="00632979"/>
    <w:rsid w:val="00633411"/>
    <w:rsid w:val="00633BB1"/>
    <w:rsid w:val="00633BF6"/>
    <w:rsid w:val="00633E45"/>
    <w:rsid w:val="00634006"/>
    <w:rsid w:val="00634260"/>
    <w:rsid w:val="006342B2"/>
    <w:rsid w:val="006343D6"/>
    <w:rsid w:val="006343D9"/>
    <w:rsid w:val="006344D6"/>
    <w:rsid w:val="00634BBD"/>
    <w:rsid w:val="006351DB"/>
    <w:rsid w:val="006357E1"/>
    <w:rsid w:val="00635851"/>
    <w:rsid w:val="00635BB0"/>
    <w:rsid w:val="00635DEA"/>
    <w:rsid w:val="00636367"/>
    <w:rsid w:val="006363CB"/>
    <w:rsid w:val="006364B5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09B8"/>
    <w:rsid w:val="00640B74"/>
    <w:rsid w:val="0064188D"/>
    <w:rsid w:val="006421EA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7E0"/>
    <w:rsid w:val="00644981"/>
    <w:rsid w:val="00644B5E"/>
    <w:rsid w:val="00644EFD"/>
    <w:rsid w:val="006454A4"/>
    <w:rsid w:val="00645C18"/>
    <w:rsid w:val="0064629B"/>
    <w:rsid w:val="00646303"/>
    <w:rsid w:val="006467FD"/>
    <w:rsid w:val="006468E7"/>
    <w:rsid w:val="00646C3D"/>
    <w:rsid w:val="00646D83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BDE"/>
    <w:rsid w:val="00651CB3"/>
    <w:rsid w:val="00651E2D"/>
    <w:rsid w:val="00653321"/>
    <w:rsid w:val="00653867"/>
    <w:rsid w:val="006540DF"/>
    <w:rsid w:val="0065439B"/>
    <w:rsid w:val="0065467E"/>
    <w:rsid w:val="006546ED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EDC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991"/>
    <w:rsid w:val="00671A5E"/>
    <w:rsid w:val="00671F1A"/>
    <w:rsid w:val="006721A5"/>
    <w:rsid w:val="006723A2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658E"/>
    <w:rsid w:val="006768EA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B85"/>
    <w:rsid w:val="00681F89"/>
    <w:rsid w:val="0068295C"/>
    <w:rsid w:val="00682A54"/>
    <w:rsid w:val="00682CF9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2EF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630"/>
    <w:rsid w:val="00693DF9"/>
    <w:rsid w:val="006955CA"/>
    <w:rsid w:val="00695D00"/>
    <w:rsid w:val="00695D54"/>
    <w:rsid w:val="00695D55"/>
    <w:rsid w:val="00696104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4D21"/>
    <w:rsid w:val="006A5451"/>
    <w:rsid w:val="006A5678"/>
    <w:rsid w:val="006A5B8B"/>
    <w:rsid w:val="006A5D16"/>
    <w:rsid w:val="006A63F1"/>
    <w:rsid w:val="006A6A96"/>
    <w:rsid w:val="006A6BBF"/>
    <w:rsid w:val="006A703D"/>
    <w:rsid w:val="006A7135"/>
    <w:rsid w:val="006A725F"/>
    <w:rsid w:val="006A768E"/>
    <w:rsid w:val="006A7BE2"/>
    <w:rsid w:val="006A7D6D"/>
    <w:rsid w:val="006A7DB8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63F"/>
    <w:rsid w:val="006C283B"/>
    <w:rsid w:val="006C2B53"/>
    <w:rsid w:val="006C3447"/>
    <w:rsid w:val="006C361C"/>
    <w:rsid w:val="006C3968"/>
    <w:rsid w:val="006C4033"/>
    <w:rsid w:val="006C4859"/>
    <w:rsid w:val="006C52FF"/>
    <w:rsid w:val="006C643D"/>
    <w:rsid w:val="006C66F3"/>
    <w:rsid w:val="006C6865"/>
    <w:rsid w:val="006C6D02"/>
    <w:rsid w:val="006C6D3B"/>
    <w:rsid w:val="006C7434"/>
    <w:rsid w:val="006C745B"/>
    <w:rsid w:val="006C7DBD"/>
    <w:rsid w:val="006D018A"/>
    <w:rsid w:val="006D07D7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83"/>
    <w:rsid w:val="006D5B65"/>
    <w:rsid w:val="006D5C71"/>
    <w:rsid w:val="006D5EDA"/>
    <w:rsid w:val="006D5EF6"/>
    <w:rsid w:val="006D6130"/>
    <w:rsid w:val="006D6AA0"/>
    <w:rsid w:val="006D6C12"/>
    <w:rsid w:val="006D72A1"/>
    <w:rsid w:val="006D7750"/>
    <w:rsid w:val="006D7D81"/>
    <w:rsid w:val="006D7DCC"/>
    <w:rsid w:val="006E057C"/>
    <w:rsid w:val="006E0654"/>
    <w:rsid w:val="006E06AD"/>
    <w:rsid w:val="006E08CE"/>
    <w:rsid w:val="006E08F3"/>
    <w:rsid w:val="006E09E9"/>
    <w:rsid w:val="006E0A61"/>
    <w:rsid w:val="006E0FE0"/>
    <w:rsid w:val="006E127C"/>
    <w:rsid w:val="006E19AB"/>
    <w:rsid w:val="006E263B"/>
    <w:rsid w:val="006E285C"/>
    <w:rsid w:val="006E2927"/>
    <w:rsid w:val="006E2BF4"/>
    <w:rsid w:val="006E2C4F"/>
    <w:rsid w:val="006E3070"/>
    <w:rsid w:val="006E308A"/>
    <w:rsid w:val="006E3132"/>
    <w:rsid w:val="006E315E"/>
    <w:rsid w:val="006E38AB"/>
    <w:rsid w:val="006E3954"/>
    <w:rsid w:val="006E3B29"/>
    <w:rsid w:val="006E3B9D"/>
    <w:rsid w:val="006E4622"/>
    <w:rsid w:val="006E5149"/>
    <w:rsid w:val="006E5760"/>
    <w:rsid w:val="006E5A5B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DB1"/>
    <w:rsid w:val="006E7E8F"/>
    <w:rsid w:val="006F06C9"/>
    <w:rsid w:val="006F0D9D"/>
    <w:rsid w:val="006F0FEA"/>
    <w:rsid w:val="006F1FBA"/>
    <w:rsid w:val="006F20A2"/>
    <w:rsid w:val="006F2616"/>
    <w:rsid w:val="006F27ED"/>
    <w:rsid w:val="006F323D"/>
    <w:rsid w:val="006F35EF"/>
    <w:rsid w:val="006F3663"/>
    <w:rsid w:val="006F38C6"/>
    <w:rsid w:val="006F3B0E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6A20"/>
    <w:rsid w:val="006F6C7C"/>
    <w:rsid w:val="006F71AD"/>
    <w:rsid w:val="006F7704"/>
    <w:rsid w:val="006F7847"/>
    <w:rsid w:val="006F7863"/>
    <w:rsid w:val="006F7C16"/>
    <w:rsid w:val="0070006B"/>
    <w:rsid w:val="00700313"/>
    <w:rsid w:val="007003A6"/>
    <w:rsid w:val="00700C4F"/>
    <w:rsid w:val="007015C9"/>
    <w:rsid w:val="0070180D"/>
    <w:rsid w:val="00701885"/>
    <w:rsid w:val="0070196D"/>
    <w:rsid w:val="00701E65"/>
    <w:rsid w:val="00701EC3"/>
    <w:rsid w:val="007023E1"/>
    <w:rsid w:val="007024A6"/>
    <w:rsid w:val="00703220"/>
    <w:rsid w:val="00703483"/>
    <w:rsid w:val="00703D91"/>
    <w:rsid w:val="00703FAF"/>
    <w:rsid w:val="007041F0"/>
    <w:rsid w:val="007043E8"/>
    <w:rsid w:val="007043F9"/>
    <w:rsid w:val="00705445"/>
    <w:rsid w:val="00705AB9"/>
    <w:rsid w:val="007066C3"/>
    <w:rsid w:val="0070671A"/>
    <w:rsid w:val="0070676C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35C"/>
    <w:rsid w:val="00712798"/>
    <w:rsid w:val="007129AD"/>
    <w:rsid w:val="00712DD0"/>
    <w:rsid w:val="00713E28"/>
    <w:rsid w:val="007140D3"/>
    <w:rsid w:val="0071430A"/>
    <w:rsid w:val="007143A6"/>
    <w:rsid w:val="007153AB"/>
    <w:rsid w:val="0071553B"/>
    <w:rsid w:val="0071567C"/>
    <w:rsid w:val="007157C8"/>
    <w:rsid w:val="00715829"/>
    <w:rsid w:val="007158AA"/>
    <w:rsid w:val="00715A83"/>
    <w:rsid w:val="00715C59"/>
    <w:rsid w:val="00715CB8"/>
    <w:rsid w:val="00716005"/>
    <w:rsid w:val="00716297"/>
    <w:rsid w:val="007162B8"/>
    <w:rsid w:val="00716E77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08C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72B5"/>
    <w:rsid w:val="007279D2"/>
    <w:rsid w:val="00730030"/>
    <w:rsid w:val="00730961"/>
    <w:rsid w:val="00730C64"/>
    <w:rsid w:val="0073133C"/>
    <w:rsid w:val="00731729"/>
    <w:rsid w:val="00731803"/>
    <w:rsid w:val="00731B50"/>
    <w:rsid w:val="00731C19"/>
    <w:rsid w:val="00731C3A"/>
    <w:rsid w:val="00731D49"/>
    <w:rsid w:val="00732162"/>
    <w:rsid w:val="00732363"/>
    <w:rsid w:val="00732933"/>
    <w:rsid w:val="0073293A"/>
    <w:rsid w:val="0073295B"/>
    <w:rsid w:val="007329B8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5335"/>
    <w:rsid w:val="0073579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C3C"/>
    <w:rsid w:val="00743082"/>
    <w:rsid w:val="00743090"/>
    <w:rsid w:val="00743630"/>
    <w:rsid w:val="00744A56"/>
    <w:rsid w:val="00744C61"/>
    <w:rsid w:val="0074589F"/>
    <w:rsid w:val="00745AD7"/>
    <w:rsid w:val="00746181"/>
    <w:rsid w:val="00746478"/>
    <w:rsid w:val="00747A8F"/>
    <w:rsid w:val="00747D09"/>
    <w:rsid w:val="00747DD7"/>
    <w:rsid w:val="00747FBE"/>
    <w:rsid w:val="00750063"/>
    <w:rsid w:val="00750297"/>
    <w:rsid w:val="0075145C"/>
    <w:rsid w:val="007514B4"/>
    <w:rsid w:val="007521C4"/>
    <w:rsid w:val="0075252F"/>
    <w:rsid w:val="00752B3F"/>
    <w:rsid w:val="00752EBA"/>
    <w:rsid w:val="00753320"/>
    <w:rsid w:val="007535EB"/>
    <w:rsid w:val="00753BC1"/>
    <w:rsid w:val="00753E79"/>
    <w:rsid w:val="0075520F"/>
    <w:rsid w:val="00755381"/>
    <w:rsid w:val="0075562F"/>
    <w:rsid w:val="0075577D"/>
    <w:rsid w:val="007557D6"/>
    <w:rsid w:val="00755864"/>
    <w:rsid w:val="007562B5"/>
    <w:rsid w:val="007562CB"/>
    <w:rsid w:val="00756C59"/>
    <w:rsid w:val="00756F2C"/>
    <w:rsid w:val="0075766A"/>
    <w:rsid w:val="007577CB"/>
    <w:rsid w:val="0075790C"/>
    <w:rsid w:val="00757A16"/>
    <w:rsid w:val="00757DE7"/>
    <w:rsid w:val="007604AE"/>
    <w:rsid w:val="00760975"/>
    <w:rsid w:val="00760B5C"/>
    <w:rsid w:val="00760B6D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EA1"/>
    <w:rsid w:val="007658E7"/>
    <w:rsid w:val="007669BD"/>
    <w:rsid w:val="0076707B"/>
    <w:rsid w:val="00767522"/>
    <w:rsid w:val="007675D7"/>
    <w:rsid w:val="0077019B"/>
    <w:rsid w:val="007709C6"/>
    <w:rsid w:val="00770F09"/>
    <w:rsid w:val="007711B7"/>
    <w:rsid w:val="0077123F"/>
    <w:rsid w:val="007712C1"/>
    <w:rsid w:val="007712C6"/>
    <w:rsid w:val="007719B6"/>
    <w:rsid w:val="0077293D"/>
    <w:rsid w:val="00772C13"/>
    <w:rsid w:val="00772CD8"/>
    <w:rsid w:val="00773365"/>
    <w:rsid w:val="00773EBD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71C5"/>
    <w:rsid w:val="0077743C"/>
    <w:rsid w:val="007776F2"/>
    <w:rsid w:val="00777C9A"/>
    <w:rsid w:val="007803EC"/>
    <w:rsid w:val="0078075B"/>
    <w:rsid w:val="007808F5"/>
    <w:rsid w:val="00780A39"/>
    <w:rsid w:val="00780D27"/>
    <w:rsid w:val="007818E6"/>
    <w:rsid w:val="00781CFD"/>
    <w:rsid w:val="00781EF6"/>
    <w:rsid w:val="00781F75"/>
    <w:rsid w:val="0078200C"/>
    <w:rsid w:val="00782972"/>
    <w:rsid w:val="007831A6"/>
    <w:rsid w:val="00783363"/>
    <w:rsid w:val="007835CC"/>
    <w:rsid w:val="00783A09"/>
    <w:rsid w:val="007844F7"/>
    <w:rsid w:val="00784743"/>
    <w:rsid w:val="0078491E"/>
    <w:rsid w:val="00784DAC"/>
    <w:rsid w:val="00784E84"/>
    <w:rsid w:val="00784FFD"/>
    <w:rsid w:val="007853E9"/>
    <w:rsid w:val="00785DC1"/>
    <w:rsid w:val="00785F93"/>
    <w:rsid w:val="00786A6F"/>
    <w:rsid w:val="00787679"/>
    <w:rsid w:val="00787881"/>
    <w:rsid w:val="0078792B"/>
    <w:rsid w:val="007900CC"/>
    <w:rsid w:val="00790234"/>
    <w:rsid w:val="007908CC"/>
    <w:rsid w:val="00791077"/>
    <w:rsid w:val="0079110F"/>
    <w:rsid w:val="007912EA"/>
    <w:rsid w:val="0079150C"/>
    <w:rsid w:val="007919F2"/>
    <w:rsid w:val="00791A1C"/>
    <w:rsid w:val="00791A4D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D06"/>
    <w:rsid w:val="007A2895"/>
    <w:rsid w:val="007A2CCA"/>
    <w:rsid w:val="007A2D89"/>
    <w:rsid w:val="007A3750"/>
    <w:rsid w:val="007A3755"/>
    <w:rsid w:val="007A3DE1"/>
    <w:rsid w:val="007A4064"/>
    <w:rsid w:val="007A46F5"/>
    <w:rsid w:val="007A4994"/>
    <w:rsid w:val="007A4D62"/>
    <w:rsid w:val="007A4DCF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843"/>
    <w:rsid w:val="007A7E57"/>
    <w:rsid w:val="007B00AD"/>
    <w:rsid w:val="007B0418"/>
    <w:rsid w:val="007B0741"/>
    <w:rsid w:val="007B1179"/>
    <w:rsid w:val="007B1394"/>
    <w:rsid w:val="007B13C0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4DFD"/>
    <w:rsid w:val="007B502F"/>
    <w:rsid w:val="007B5273"/>
    <w:rsid w:val="007B58E3"/>
    <w:rsid w:val="007B621B"/>
    <w:rsid w:val="007B6482"/>
    <w:rsid w:val="007B67B1"/>
    <w:rsid w:val="007B6896"/>
    <w:rsid w:val="007B6FD6"/>
    <w:rsid w:val="007B71C2"/>
    <w:rsid w:val="007B7494"/>
    <w:rsid w:val="007B763E"/>
    <w:rsid w:val="007C0237"/>
    <w:rsid w:val="007C02A0"/>
    <w:rsid w:val="007C0799"/>
    <w:rsid w:val="007C0D7F"/>
    <w:rsid w:val="007C0DEE"/>
    <w:rsid w:val="007C1075"/>
    <w:rsid w:val="007C1BCF"/>
    <w:rsid w:val="007C1FD5"/>
    <w:rsid w:val="007C2033"/>
    <w:rsid w:val="007C224E"/>
    <w:rsid w:val="007C33D0"/>
    <w:rsid w:val="007C42E5"/>
    <w:rsid w:val="007C43C6"/>
    <w:rsid w:val="007C454B"/>
    <w:rsid w:val="007C46D1"/>
    <w:rsid w:val="007C54AC"/>
    <w:rsid w:val="007C54AF"/>
    <w:rsid w:val="007C5B98"/>
    <w:rsid w:val="007C5BAF"/>
    <w:rsid w:val="007C5E29"/>
    <w:rsid w:val="007C62C6"/>
    <w:rsid w:val="007C637B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0D56"/>
    <w:rsid w:val="007D11F7"/>
    <w:rsid w:val="007D1EF0"/>
    <w:rsid w:val="007D20D7"/>
    <w:rsid w:val="007D265F"/>
    <w:rsid w:val="007D2BBD"/>
    <w:rsid w:val="007D2CC6"/>
    <w:rsid w:val="007D2F16"/>
    <w:rsid w:val="007D3323"/>
    <w:rsid w:val="007D3358"/>
    <w:rsid w:val="007D46EE"/>
    <w:rsid w:val="007D489D"/>
    <w:rsid w:val="007D49BA"/>
    <w:rsid w:val="007D4AF8"/>
    <w:rsid w:val="007D5207"/>
    <w:rsid w:val="007D5D99"/>
    <w:rsid w:val="007D6153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4138"/>
    <w:rsid w:val="007E41E7"/>
    <w:rsid w:val="007E5085"/>
    <w:rsid w:val="007E5784"/>
    <w:rsid w:val="007E5A70"/>
    <w:rsid w:val="007E5B38"/>
    <w:rsid w:val="007E67A1"/>
    <w:rsid w:val="007E6823"/>
    <w:rsid w:val="007E69CF"/>
    <w:rsid w:val="007E6B35"/>
    <w:rsid w:val="007E6BAE"/>
    <w:rsid w:val="007E6C12"/>
    <w:rsid w:val="007E7135"/>
    <w:rsid w:val="007E76F3"/>
    <w:rsid w:val="007E7855"/>
    <w:rsid w:val="007E7EC0"/>
    <w:rsid w:val="007F0091"/>
    <w:rsid w:val="007F02AC"/>
    <w:rsid w:val="007F046A"/>
    <w:rsid w:val="007F0DA2"/>
    <w:rsid w:val="007F0DBC"/>
    <w:rsid w:val="007F1018"/>
    <w:rsid w:val="007F1402"/>
    <w:rsid w:val="007F198D"/>
    <w:rsid w:val="007F1AAE"/>
    <w:rsid w:val="007F1D6A"/>
    <w:rsid w:val="007F1D9F"/>
    <w:rsid w:val="007F1EA9"/>
    <w:rsid w:val="007F238D"/>
    <w:rsid w:val="007F248B"/>
    <w:rsid w:val="007F2CB7"/>
    <w:rsid w:val="007F2FA5"/>
    <w:rsid w:val="007F3885"/>
    <w:rsid w:val="007F3ADD"/>
    <w:rsid w:val="007F3BF4"/>
    <w:rsid w:val="007F3EB5"/>
    <w:rsid w:val="007F4DC4"/>
    <w:rsid w:val="007F4E9C"/>
    <w:rsid w:val="007F5AA6"/>
    <w:rsid w:val="007F5DE0"/>
    <w:rsid w:val="007F5E47"/>
    <w:rsid w:val="007F5F1F"/>
    <w:rsid w:val="007F604F"/>
    <w:rsid w:val="007F6395"/>
    <w:rsid w:val="007F6D19"/>
    <w:rsid w:val="007F7171"/>
    <w:rsid w:val="007F7A30"/>
    <w:rsid w:val="007F7B26"/>
    <w:rsid w:val="00800149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F1F"/>
    <w:rsid w:val="00804A42"/>
    <w:rsid w:val="00804C87"/>
    <w:rsid w:val="00805B9D"/>
    <w:rsid w:val="00805BA7"/>
    <w:rsid w:val="00805C4D"/>
    <w:rsid w:val="00805E88"/>
    <w:rsid w:val="00805F4B"/>
    <w:rsid w:val="008060C7"/>
    <w:rsid w:val="008064C0"/>
    <w:rsid w:val="008067AA"/>
    <w:rsid w:val="00806ABC"/>
    <w:rsid w:val="00806B56"/>
    <w:rsid w:val="00806FB4"/>
    <w:rsid w:val="00807258"/>
    <w:rsid w:val="008077A8"/>
    <w:rsid w:val="00807A1F"/>
    <w:rsid w:val="0081026E"/>
    <w:rsid w:val="00810861"/>
    <w:rsid w:val="008109CC"/>
    <w:rsid w:val="008109D7"/>
    <w:rsid w:val="00810A0C"/>
    <w:rsid w:val="00810B68"/>
    <w:rsid w:val="00811D39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C40"/>
    <w:rsid w:val="008162AE"/>
    <w:rsid w:val="0081692D"/>
    <w:rsid w:val="008169D1"/>
    <w:rsid w:val="00816DBB"/>
    <w:rsid w:val="00816FB8"/>
    <w:rsid w:val="008170C5"/>
    <w:rsid w:val="00817546"/>
    <w:rsid w:val="00820004"/>
    <w:rsid w:val="00820422"/>
    <w:rsid w:val="008206F7"/>
    <w:rsid w:val="0082076E"/>
    <w:rsid w:val="008207B0"/>
    <w:rsid w:val="00820AC5"/>
    <w:rsid w:val="00821C5F"/>
    <w:rsid w:val="00821DED"/>
    <w:rsid w:val="00821FA9"/>
    <w:rsid w:val="008222CA"/>
    <w:rsid w:val="00822383"/>
    <w:rsid w:val="00822E06"/>
    <w:rsid w:val="008232BF"/>
    <w:rsid w:val="008232FE"/>
    <w:rsid w:val="0082396C"/>
    <w:rsid w:val="00823A9D"/>
    <w:rsid w:val="00823FFC"/>
    <w:rsid w:val="008242DC"/>
    <w:rsid w:val="008248C4"/>
    <w:rsid w:val="008249AA"/>
    <w:rsid w:val="008259B5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302F1"/>
    <w:rsid w:val="00830AA5"/>
    <w:rsid w:val="00830B22"/>
    <w:rsid w:val="00830D94"/>
    <w:rsid w:val="00830FE3"/>
    <w:rsid w:val="008311CE"/>
    <w:rsid w:val="00831356"/>
    <w:rsid w:val="0083191B"/>
    <w:rsid w:val="0083191E"/>
    <w:rsid w:val="00831DEC"/>
    <w:rsid w:val="0083228F"/>
    <w:rsid w:val="008327F9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FE1"/>
    <w:rsid w:val="0083609F"/>
    <w:rsid w:val="0083680A"/>
    <w:rsid w:val="00837D90"/>
    <w:rsid w:val="00837F74"/>
    <w:rsid w:val="008404AB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2FB1"/>
    <w:rsid w:val="0084424D"/>
    <w:rsid w:val="00844311"/>
    <w:rsid w:val="00844BEF"/>
    <w:rsid w:val="00844D5E"/>
    <w:rsid w:val="00844DB8"/>
    <w:rsid w:val="00844E7D"/>
    <w:rsid w:val="00846071"/>
    <w:rsid w:val="00846558"/>
    <w:rsid w:val="0084659A"/>
    <w:rsid w:val="00846A35"/>
    <w:rsid w:val="00846B72"/>
    <w:rsid w:val="00846F23"/>
    <w:rsid w:val="00847415"/>
    <w:rsid w:val="0084741E"/>
    <w:rsid w:val="00847789"/>
    <w:rsid w:val="008477CE"/>
    <w:rsid w:val="00850430"/>
    <w:rsid w:val="008505D8"/>
    <w:rsid w:val="0085068B"/>
    <w:rsid w:val="008508B0"/>
    <w:rsid w:val="00850A15"/>
    <w:rsid w:val="00850C2A"/>
    <w:rsid w:val="00850F64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B02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B22"/>
    <w:rsid w:val="00855C5E"/>
    <w:rsid w:val="008562A9"/>
    <w:rsid w:val="008565DD"/>
    <w:rsid w:val="00856B4B"/>
    <w:rsid w:val="00856B8A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94F"/>
    <w:rsid w:val="00861B6E"/>
    <w:rsid w:val="0086204B"/>
    <w:rsid w:val="00862926"/>
    <w:rsid w:val="00862A5F"/>
    <w:rsid w:val="00862F73"/>
    <w:rsid w:val="00862F77"/>
    <w:rsid w:val="00863329"/>
    <w:rsid w:val="00863982"/>
    <w:rsid w:val="00863F06"/>
    <w:rsid w:val="00865D1D"/>
    <w:rsid w:val="00866B3C"/>
    <w:rsid w:val="00867B14"/>
    <w:rsid w:val="00867B80"/>
    <w:rsid w:val="008701BA"/>
    <w:rsid w:val="00870A6B"/>
    <w:rsid w:val="00870DA9"/>
    <w:rsid w:val="00870EF5"/>
    <w:rsid w:val="00870F88"/>
    <w:rsid w:val="00871292"/>
    <w:rsid w:val="008712DE"/>
    <w:rsid w:val="008713A7"/>
    <w:rsid w:val="0087175A"/>
    <w:rsid w:val="00871908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4318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A9E"/>
    <w:rsid w:val="00880B12"/>
    <w:rsid w:val="00880C10"/>
    <w:rsid w:val="00880E0C"/>
    <w:rsid w:val="008820DE"/>
    <w:rsid w:val="008821C2"/>
    <w:rsid w:val="008825CF"/>
    <w:rsid w:val="008826BD"/>
    <w:rsid w:val="00882D24"/>
    <w:rsid w:val="00882F34"/>
    <w:rsid w:val="0088381F"/>
    <w:rsid w:val="00883C57"/>
    <w:rsid w:val="008845D2"/>
    <w:rsid w:val="00884A29"/>
    <w:rsid w:val="00884EA9"/>
    <w:rsid w:val="00885011"/>
    <w:rsid w:val="00885165"/>
    <w:rsid w:val="008855CB"/>
    <w:rsid w:val="008856F4"/>
    <w:rsid w:val="0088587C"/>
    <w:rsid w:val="00885A48"/>
    <w:rsid w:val="00885BD6"/>
    <w:rsid w:val="00885C04"/>
    <w:rsid w:val="0088600F"/>
    <w:rsid w:val="008860C3"/>
    <w:rsid w:val="008861B8"/>
    <w:rsid w:val="008861E7"/>
    <w:rsid w:val="0088635F"/>
    <w:rsid w:val="008863B9"/>
    <w:rsid w:val="0088670D"/>
    <w:rsid w:val="00886734"/>
    <w:rsid w:val="00886E91"/>
    <w:rsid w:val="00886FED"/>
    <w:rsid w:val="00887266"/>
    <w:rsid w:val="00887912"/>
    <w:rsid w:val="00887C68"/>
    <w:rsid w:val="008901E4"/>
    <w:rsid w:val="0089026D"/>
    <w:rsid w:val="0089062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3FEF"/>
    <w:rsid w:val="00894060"/>
    <w:rsid w:val="00894331"/>
    <w:rsid w:val="00894520"/>
    <w:rsid w:val="00894741"/>
    <w:rsid w:val="00894D00"/>
    <w:rsid w:val="00894D6C"/>
    <w:rsid w:val="008950C5"/>
    <w:rsid w:val="008959F0"/>
    <w:rsid w:val="00895FCB"/>
    <w:rsid w:val="00896031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A21"/>
    <w:rsid w:val="008A1B1F"/>
    <w:rsid w:val="008A1CE8"/>
    <w:rsid w:val="008A21F0"/>
    <w:rsid w:val="008A29D0"/>
    <w:rsid w:val="008A3625"/>
    <w:rsid w:val="008A365F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6F4"/>
    <w:rsid w:val="008B48D9"/>
    <w:rsid w:val="008B4952"/>
    <w:rsid w:val="008B4AE1"/>
    <w:rsid w:val="008B5096"/>
    <w:rsid w:val="008B55CA"/>
    <w:rsid w:val="008B569D"/>
    <w:rsid w:val="008B5A60"/>
    <w:rsid w:val="008B5EA5"/>
    <w:rsid w:val="008B600D"/>
    <w:rsid w:val="008B664E"/>
    <w:rsid w:val="008B6698"/>
    <w:rsid w:val="008B6C83"/>
    <w:rsid w:val="008B6E7C"/>
    <w:rsid w:val="008B7300"/>
    <w:rsid w:val="008B740F"/>
    <w:rsid w:val="008C04C3"/>
    <w:rsid w:val="008C0858"/>
    <w:rsid w:val="008C0D01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767"/>
    <w:rsid w:val="008C3D20"/>
    <w:rsid w:val="008C3D2D"/>
    <w:rsid w:val="008C3EB2"/>
    <w:rsid w:val="008C45AC"/>
    <w:rsid w:val="008C4FF1"/>
    <w:rsid w:val="008C507A"/>
    <w:rsid w:val="008C50C3"/>
    <w:rsid w:val="008C532F"/>
    <w:rsid w:val="008C5395"/>
    <w:rsid w:val="008C53E8"/>
    <w:rsid w:val="008C5973"/>
    <w:rsid w:val="008C5E40"/>
    <w:rsid w:val="008C5FA3"/>
    <w:rsid w:val="008C6038"/>
    <w:rsid w:val="008C6144"/>
    <w:rsid w:val="008C6EFF"/>
    <w:rsid w:val="008C714E"/>
    <w:rsid w:val="008C7410"/>
    <w:rsid w:val="008C7A59"/>
    <w:rsid w:val="008D0206"/>
    <w:rsid w:val="008D043E"/>
    <w:rsid w:val="008D0791"/>
    <w:rsid w:val="008D0BB7"/>
    <w:rsid w:val="008D0BE7"/>
    <w:rsid w:val="008D0CF7"/>
    <w:rsid w:val="008D0F89"/>
    <w:rsid w:val="008D178E"/>
    <w:rsid w:val="008D1DE2"/>
    <w:rsid w:val="008D270C"/>
    <w:rsid w:val="008D3D0A"/>
    <w:rsid w:val="008D3EEC"/>
    <w:rsid w:val="008D3F66"/>
    <w:rsid w:val="008D4A5D"/>
    <w:rsid w:val="008D51C1"/>
    <w:rsid w:val="008D5D9B"/>
    <w:rsid w:val="008D602D"/>
    <w:rsid w:val="008D6030"/>
    <w:rsid w:val="008D6797"/>
    <w:rsid w:val="008D7BB3"/>
    <w:rsid w:val="008E03C1"/>
    <w:rsid w:val="008E0834"/>
    <w:rsid w:val="008E0865"/>
    <w:rsid w:val="008E0874"/>
    <w:rsid w:val="008E098A"/>
    <w:rsid w:val="008E1CE0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5A9E"/>
    <w:rsid w:val="008E5D88"/>
    <w:rsid w:val="008E60B3"/>
    <w:rsid w:val="008E6109"/>
    <w:rsid w:val="008E6385"/>
    <w:rsid w:val="008E647D"/>
    <w:rsid w:val="008E653D"/>
    <w:rsid w:val="008E65F7"/>
    <w:rsid w:val="008E6914"/>
    <w:rsid w:val="008E6B4A"/>
    <w:rsid w:val="008E764B"/>
    <w:rsid w:val="008E7A8E"/>
    <w:rsid w:val="008E7C15"/>
    <w:rsid w:val="008F04CB"/>
    <w:rsid w:val="008F0C59"/>
    <w:rsid w:val="008F0F55"/>
    <w:rsid w:val="008F1867"/>
    <w:rsid w:val="008F1D26"/>
    <w:rsid w:val="008F1ECF"/>
    <w:rsid w:val="008F2DFC"/>
    <w:rsid w:val="008F2FD6"/>
    <w:rsid w:val="008F38D7"/>
    <w:rsid w:val="008F3CB0"/>
    <w:rsid w:val="008F411A"/>
    <w:rsid w:val="008F4709"/>
    <w:rsid w:val="008F5140"/>
    <w:rsid w:val="008F540C"/>
    <w:rsid w:val="008F54B3"/>
    <w:rsid w:val="008F56C2"/>
    <w:rsid w:val="008F5AB2"/>
    <w:rsid w:val="008F5C62"/>
    <w:rsid w:val="008F5CAB"/>
    <w:rsid w:val="008F5F72"/>
    <w:rsid w:val="008F6005"/>
    <w:rsid w:val="008F6E90"/>
    <w:rsid w:val="008F6F72"/>
    <w:rsid w:val="008F71C9"/>
    <w:rsid w:val="008F72CA"/>
    <w:rsid w:val="008F7890"/>
    <w:rsid w:val="008F7FE0"/>
    <w:rsid w:val="00900141"/>
    <w:rsid w:val="00900156"/>
    <w:rsid w:val="0090017E"/>
    <w:rsid w:val="00900ADF"/>
    <w:rsid w:val="0090181D"/>
    <w:rsid w:val="00901BEC"/>
    <w:rsid w:val="00901EF3"/>
    <w:rsid w:val="009028BA"/>
    <w:rsid w:val="00902DB7"/>
    <w:rsid w:val="00902F71"/>
    <w:rsid w:val="00903399"/>
    <w:rsid w:val="00903E6C"/>
    <w:rsid w:val="00904500"/>
    <w:rsid w:val="00904C03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665"/>
    <w:rsid w:val="009078F6"/>
    <w:rsid w:val="009100F7"/>
    <w:rsid w:val="009107BB"/>
    <w:rsid w:val="00910A0D"/>
    <w:rsid w:val="00911A5C"/>
    <w:rsid w:val="00911BD3"/>
    <w:rsid w:val="00911DE5"/>
    <w:rsid w:val="0091216A"/>
    <w:rsid w:val="009125CF"/>
    <w:rsid w:val="00912A81"/>
    <w:rsid w:val="0091362F"/>
    <w:rsid w:val="009137E5"/>
    <w:rsid w:val="00913853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CEE"/>
    <w:rsid w:val="00916D3C"/>
    <w:rsid w:val="00916D80"/>
    <w:rsid w:val="00917035"/>
    <w:rsid w:val="00917076"/>
    <w:rsid w:val="00917438"/>
    <w:rsid w:val="0091793A"/>
    <w:rsid w:val="00917AB4"/>
    <w:rsid w:val="00917B88"/>
    <w:rsid w:val="00917D5D"/>
    <w:rsid w:val="00917D8A"/>
    <w:rsid w:val="00917EBB"/>
    <w:rsid w:val="00917FA1"/>
    <w:rsid w:val="0092047F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1A33"/>
    <w:rsid w:val="00923C9E"/>
    <w:rsid w:val="00924C33"/>
    <w:rsid w:val="00924CFA"/>
    <w:rsid w:val="00924E18"/>
    <w:rsid w:val="00924F61"/>
    <w:rsid w:val="00925037"/>
    <w:rsid w:val="0092515F"/>
    <w:rsid w:val="00925D43"/>
    <w:rsid w:val="00925D7B"/>
    <w:rsid w:val="00925F13"/>
    <w:rsid w:val="00926ED1"/>
    <w:rsid w:val="009278CD"/>
    <w:rsid w:val="00927CC2"/>
    <w:rsid w:val="0093008F"/>
    <w:rsid w:val="009300E5"/>
    <w:rsid w:val="009306F7"/>
    <w:rsid w:val="00930C1C"/>
    <w:rsid w:val="00931428"/>
    <w:rsid w:val="009321DF"/>
    <w:rsid w:val="009329D1"/>
    <w:rsid w:val="00932F8B"/>
    <w:rsid w:val="009331F3"/>
    <w:rsid w:val="00933837"/>
    <w:rsid w:val="00933BE4"/>
    <w:rsid w:val="00933C37"/>
    <w:rsid w:val="00933D0F"/>
    <w:rsid w:val="00933DBA"/>
    <w:rsid w:val="00933FC9"/>
    <w:rsid w:val="009347A4"/>
    <w:rsid w:val="009349C6"/>
    <w:rsid w:val="00934C07"/>
    <w:rsid w:val="00934E1F"/>
    <w:rsid w:val="0093584C"/>
    <w:rsid w:val="0093593F"/>
    <w:rsid w:val="0093615E"/>
    <w:rsid w:val="0093634E"/>
    <w:rsid w:val="009365C0"/>
    <w:rsid w:val="00936729"/>
    <w:rsid w:val="00936740"/>
    <w:rsid w:val="0093677F"/>
    <w:rsid w:val="009367D2"/>
    <w:rsid w:val="0093693A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F47"/>
    <w:rsid w:val="00941231"/>
    <w:rsid w:val="0094165C"/>
    <w:rsid w:val="0094196E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438A"/>
    <w:rsid w:val="00944526"/>
    <w:rsid w:val="009445E4"/>
    <w:rsid w:val="009449BB"/>
    <w:rsid w:val="00944A83"/>
    <w:rsid w:val="009456DD"/>
    <w:rsid w:val="00945D68"/>
    <w:rsid w:val="00945F54"/>
    <w:rsid w:val="0094607D"/>
    <w:rsid w:val="0094659F"/>
    <w:rsid w:val="00946617"/>
    <w:rsid w:val="0094664F"/>
    <w:rsid w:val="00946CB1"/>
    <w:rsid w:val="00946D86"/>
    <w:rsid w:val="00946FCA"/>
    <w:rsid w:val="00946FCD"/>
    <w:rsid w:val="009474D7"/>
    <w:rsid w:val="009479BD"/>
    <w:rsid w:val="00947C74"/>
    <w:rsid w:val="0095019F"/>
    <w:rsid w:val="0095064A"/>
    <w:rsid w:val="00950B18"/>
    <w:rsid w:val="0095106D"/>
    <w:rsid w:val="00951106"/>
    <w:rsid w:val="00951415"/>
    <w:rsid w:val="009514DD"/>
    <w:rsid w:val="00952346"/>
    <w:rsid w:val="009529F4"/>
    <w:rsid w:val="00952EC0"/>
    <w:rsid w:val="00953536"/>
    <w:rsid w:val="009539B8"/>
    <w:rsid w:val="00953EDC"/>
    <w:rsid w:val="009540AD"/>
    <w:rsid w:val="009547A0"/>
    <w:rsid w:val="00954B05"/>
    <w:rsid w:val="009550F9"/>
    <w:rsid w:val="009551B3"/>
    <w:rsid w:val="009556AB"/>
    <w:rsid w:val="00956E50"/>
    <w:rsid w:val="0095704B"/>
    <w:rsid w:val="00957099"/>
    <w:rsid w:val="00957AA8"/>
    <w:rsid w:val="009605E2"/>
    <w:rsid w:val="009606E8"/>
    <w:rsid w:val="009609EB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3E5F"/>
    <w:rsid w:val="0096431D"/>
    <w:rsid w:val="0096450E"/>
    <w:rsid w:val="00964931"/>
    <w:rsid w:val="00964A82"/>
    <w:rsid w:val="009659BF"/>
    <w:rsid w:val="00965B11"/>
    <w:rsid w:val="009660F9"/>
    <w:rsid w:val="00966166"/>
    <w:rsid w:val="0096658D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8B"/>
    <w:rsid w:val="00971DA8"/>
    <w:rsid w:val="0097286B"/>
    <w:rsid w:val="00972DE7"/>
    <w:rsid w:val="00973089"/>
    <w:rsid w:val="00973D0B"/>
    <w:rsid w:val="00974E69"/>
    <w:rsid w:val="0097508C"/>
    <w:rsid w:val="009750B0"/>
    <w:rsid w:val="0097553D"/>
    <w:rsid w:val="00975B51"/>
    <w:rsid w:val="00976108"/>
    <w:rsid w:val="0097668C"/>
    <w:rsid w:val="0097676D"/>
    <w:rsid w:val="00976AB0"/>
    <w:rsid w:val="009770A4"/>
    <w:rsid w:val="00977514"/>
    <w:rsid w:val="00977576"/>
    <w:rsid w:val="00977791"/>
    <w:rsid w:val="00977831"/>
    <w:rsid w:val="009779D5"/>
    <w:rsid w:val="00977AC3"/>
    <w:rsid w:val="00977BB3"/>
    <w:rsid w:val="00977BE8"/>
    <w:rsid w:val="00977D18"/>
    <w:rsid w:val="009800A0"/>
    <w:rsid w:val="0098132F"/>
    <w:rsid w:val="00981377"/>
    <w:rsid w:val="00981805"/>
    <w:rsid w:val="00981A44"/>
    <w:rsid w:val="00981AA1"/>
    <w:rsid w:val="00981AD1"/>
    <w:rsid w:val="009823A4"/>
    <w:rsid w:val="00982843"/>
    <w:rsid w:val="00982B1F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6BC"/>
    <w:rsid w:val="00986884"/>
    <w:rsid w:val="00987712"/>
    <w:rsid w:val="00987A72"/>
    <w:rsid w:val="00987D1F"/>
    <w:rsid w:val="00987DF5"/>
    <w:rsid w:val="00987DF7"/>
    <w:rsid w:val="00990005"/>
    <w:rsid w:val="00990181"/>
    <w:rsid w:val="009901A5"/>
    <w:rsid w:val="0099096A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516"/>
    <w:rsid w:val="009939A6"/>
    <w:rsid w:val="009940C8"/>
    <w:rsid w:val="009942FE"/>
    <w:rsid w:val="00994ADB"/>
    <w:rsid w:val="00994DA6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0AC"/>
    <w:rsid w:val="0099765A"/>
    <w:rsid w:val="009A0241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840"/>
    <w:rsid w:val="009A2C19"/>
    <w:rsid w:val="009A2C38"/>
    <w:rsid w:val="009A2D27"/>
    <w:rsid w:val="009A3008"/>
    <w:rsid w:val="009A34D5"/>
    <w:rsid w:val="009A34E6"/>
    <w:rsid w:val="009A39A9"/>
    <w:rsid w:val="009A43B5"/>
    <w:rsid w:val="009A43B6"/>
    <w:rsid w:val="009A5199"/>
    <w:rsid w:val="009A5709"/>
    <w:rsid w:val="009A5901"/>
    <w:rsid w:val="009A5A4A"/>
    <w:rsid w:val="009A6E78"/>
    <w:rsid w:val="009A6F3C"/>
    <w:rsid w:val="009A70C4"/>
    <w:rsid w:val="009A722F"/>
    <w:rsid w:val="009A7F59"/>
    <w:rsid w:val="009B0156"/>
    <w:rsid w:val="009B0726"/>
    <w:rsid w:val="009B089A"/>
    <w:rsid w:val="009B0C80"/>
    <w:rsid w:val="009B116B"/>
    <w:rsid w:val="009B15C7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CD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82F"/>
    <w:rsid w:val="009C0E11"/>
    <w:rsid w:val="009C10FE"/>
    <w:rsid w:val="009C17B0"/>
    <w:rsid w:val="009C2769"/>
    <w:rsid w:val="009C2CFC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139"/>
    <w:rsid w:val="009C5431"/>
    <w:rsid w:val="009C58B5"/>
    <w:rsid w:val="009C5952"/>
    <w:rsid w:val="009C5AE2"/>
    <w:rsid w:val="009C5D2F"/>
    <w:rsid w:val="009C5E49"/>
    <w:rsid w:val="009C5F69"/>
    <w:rsid w:val="009C6257"/>
    <w:rsid w:val="009C66C7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7"/>
    <w:rsid w:val="009D13CF"/>
    <w:rsid w:val="009D146E"/>
    <w:rsid w:val="009D161A"/>
    <w:rsid w:val="009D1847"/>
    <w:rsid w:val="009D1C72"/>
    <w:rsid w:val="009D2134"/>
    <w:rsid w:val="009D2270"/>
    <w:rsid w:val="009D2280"/>
    <w:rsid w:val="009D2295"/>
    <w:rsid w:val="009D22B4"/>
    <w:rsid w:val="009D2D98"/>
    <w:rsid w:val="009D316A"/>
    <w:rsid w:val="009D348A"/>
    <w:rsid w:val="009D36C8"/>
    <w:rsid w:val="009D38F9"/>
    <w:rsid w:val="009D40CA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5C16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24"/>
    <w:rsid w:val="009E08A5"/>
    <w:rsid w:val="009E08EC"/>
    <w:rsid w:val="009E090D"/>
    <w:rsid w:val="009E0A61"/>
    <w:rsid w:val="009E0E0A"/>
    <w:rsid w:val="009E10A7"/>
    <w:rsid w:val="009E1139"/>
    <w:rsid w:val="009E11D3"/>
    <w:rsid w:val="009E1366"/>
    <w:rsid w:val="009E1410"/>
    <w:rsid w:val="009E1928"/>
    <w:rsid w:val="009E1B87"/>
    <w:rsid w:val="009E1E01"/>
    <w:rsid w:val="009E1E06"/>
    <w:rsid w:val="009E1E8D"/>
    <w:rsid w:val="009E21F8"/>
    <w:rsid w:val="009E25C9"/>
    <w:rsid w:val="009E2AAB"/>
    <w:rsid w:val="009E31A3"/>
    <w:rsid w:val="009E3867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75B"/>
    <w:rsid w:val="009E68EC"/>
    <w:rsid w:val="009E6F28"/>
    <w:rsid w:val="009E738D"/>
    <w:rsid w:val="009F006F"/>
    <w:rsid w:val="009F03D2"/>
    <w:rsid w:val="009F0895"/>
    <w:rsid w:val="009F09C5"/>
    <w:rsid w:val="009F0B3E"/>
    <w:rsid w:val="009F0C1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3CE"/>
    <w:rsid w:val="009F44D4"/>
    <w:rsid w:val="009F46AC"/>
    <w:rsid w:val="009F4785"/>
    <w:rsid w:val="009F50F4"/>
    <w:rsid w:val="009F5745"/>
    <w:rsid w:val="009F5A44"/>
    <w:rsid w:val="009F5B86"/>
    <w:rsid w:val="009F5BD8"/>
    <w:rsid w:val="009F5F50"/>
    <w:rsid w:val="009F60AC"/>
    <w:rsid w:val="009F6538"/>
    <w:rsid w:val="009F6674"/>
    <w:rsid w:val="009F66E0"/>
    <w:rsid w:val="009F68AF"/>
    <w:rsid w:val="009F6C62"/>
    <w:rsid w:val="009F7285"/>
    <w:rsid w:val="009F750C"/>
    <w:rsid w:val="009F7742"/>
    <w:rsid w:val="009F7CEA"/>
    <w:rsid w:val="009F7DCB"/>
    <w:rsid w:val="00A0065C"/>
    <w:rsid w:val="00A007F2"/>
    <w:rsid w:val="00A01436"/>
    <w:rsid w:val="00A01490"/>
    <w:rsid w:val="00A014F6"/>
    <w:rsid w:val="00A0182A"/>
    <w:rsid w:val="00A01915"/>
    <w:rsid w:val="00A01AFF"/>
    <w:rsid w:val="00A02532"/>
    <w:rsid w:val="00A026EF"/>
    <w:rsid w:val="00A0290D"/>
    <w:rsid w:val="00A031D8"/>
    <w:rsid w:val="00A038E1"/>
    <w:rsid w:val="00A03ED3"/>
    <w:rsid w:val="00A03F44"/>
    <w:rsid w:val="00A04628"/>
    <w:rsid w:val="00A046BE"/>
    <w:rsid w:val="00A049B3"/>
    <w:rsid w:val="00A04D74"/>
    <w:rsid w:val="00A04DE2"/>
    <w:rsid w:val="00A04EB3"/>
    <w:rsid w:val="00A053BA"/>
    <w:rsid w:val="00A05ABC"/>
    <w:rsid w:val="00A05C11"/>
    <w:rsid w:val="00A05F99"/>
    <w:rsid w:val="00A0691E"/>
    <w:rsid w:val="00A069A7"/>
    <w:rsid w:val="00A06BA0"/>
    <w:rsid w:val="00A06DD5"/>
    <w:rsid w:val="00A074AC"/>
    <w:rsid w:val="00A0798A"/>
    <w:rsid w:val="00A07DE8"/>
    <w:rsid w:val="00A07EB4"/>
    <w:rsid w:val="00A10088"/>
    <w:rsid w:val="00A100AB"/>
    <w:rsid w:val="00A10318"/>
    <w:rsid w:val="00A10622"/>
    <w:rsid w:val="00A108AF"/>
    <w:rsid w:val="00A108CF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7B4"/>
    <w:rsid w:val="00A15A99"/>
    <w:rsid w:val="00A15F21"/>
    <w:rsid w:val="00A160CD"/>
    <w:rsid w:val="00A16A76"/>
    <w:rsid w:val="00A16AF2"/>
    <w:rsid w:val="00A16F98"/>
    <w:rsid w:val="00A17FD2"/>
    <w:rsid w:val="00A20554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24E"/>
    <w:rsid w:val="00A243B6"/>
    <w:rsid w:val="00A24498"/>
    <w:rsid w:val="00A246FF"/>
    <w:rsid w:val="00A24761"/>
    <w:rsid w:val="00A24779"/>
    <w:rsid w:val="00A252CB"/>
    <w:rsid w:val="00A2534B"/>
    <w:rsid w:val="00A2553D"/>
    <w:rsid w:val="00A255C7"/>
    <w:rsid w:val="00A26094"/>
    <w:rsid w:val="00A26B01"/>
    <w:rsid w:val="00A2721C"/>
    <w:rsid w:val="00A27247"/>
    <w:rsid w:val="00A27C14"/>
    <w:rsid w:val="00A3038D"/>
    <w:rsid w:val="00A305FF"/>
    <w:rsid w:val="00A30A62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313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7994"/>
    <w:rsid w:val="00A37A3E"/>
    <w:rsid w:val="00A40407"/>
    <w:rsid w:val="00A41AC8"/>
    <w:rsid w:val="00A41ADF"/>
    <w:rsid w:val="00A423E0"/>
    <w:rsid w:val="00A42521"/>
    <w:rsid w:val="00A42615"/>
    <w:rsid w:val="00A42636"/>
    <w:rsid w:val="00A431CA"/>
    <w:rsid w:val="00A439A3"/>
    <w:rsid w:val="00A43A7D"/>
    <w:rsid w:val="00A43AA4"/>
    <w:rsid w:val="00A43B15"/>
    <w:rsid w:val="00A43F7A"/>
    <w:rsid w:val="00A4417B"/>
    <w:rsid w:val="00A4565C"/>
    <w:rsid w:val="00A45D74"/>
    <w:rsid w:val="00A45D8B"/>
    <w:rsid w:val="00A4633D"/>
    <w:rsid w:val="00A465B5"/>
    <w:rsid w:val="00A46729"/>
    <w:rsid w:val="00A46A15"/>
    <w:rsid w:val="00A46A5D"/>
    <w:rsid w:val="00A46D0B"/>
    <w:rsid w:val="00A46F66"/>
    <w:rsid w:val="00A47699"/>
    <w:rsid w:val="00A47899"/>
    <w:rsid w:val="00A50238"/>
    <w:rsid w:val="00A509D0"/>
    <w:rsid w:val="00A50AE6"/>
    <w:rsid w:val="00A50BFD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2C"/>
    <w:rsid w:val="00A528C4"/>
    <w:rsid w:val="00A52FFB"/>
    <w:rsid w:val="00A5310E"/>
    <w:rsid w:val="00A5320A"/>
    <w:rsid w:val="00A5321B"/>
    <w:rsid w:val="00A533AC"/>
    <w:rsid w:val="00A53BF9"/>
    <w:rsid w:val="00A53EE7"/>
    <w:rsid w:val="00A53F99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719A"/>
    <w:rsid w:val="00A5757F"/>
    <w:rsid w:val="00A57748"/>
    <w:rsid w:val="00A577C4"/>
    <w:rsid w:val="00A57A82"/>
    <w:rsid w:val="00A57C56"/>
    <w:rsid w:val="00A60539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421D"/>
    <w:rsid w:val="00A64655"/>
    <w:rsid w:val="00A64ADD"/>
    <w:rsid w:val="00A650C2"/>
    <w:rsid w:val="00A650DD"/>
    <w:rsid w:val="00A65108"/>
    <w:rsid w:val="00A65701"/>
    <w:rsid w:val="00A65819"/>
    <w:rsid w:val="00A65E12"/>
    <w:rsid w:val="00A663DA"/>
    <w:rsid w:val="00A66505"/>
    <w:rsid w:val="00A66A88"/>
    <w:rsid w:val="00A66C54"/>
    <w:rsid w:val="00A6768D"/>
    <w:rsid w:val="00A678D2"/>
    <w:rsid w:val="00A679D6"/>
    <w:rsid w:val="00A67FBE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64E0"/>
    <w:rsid w:val="00A76BF9"/>
    <w:rsid w:val="00A77A82"/>
    <w:rsid w:val="00A77C56"/>
    <w:rsid w:val="00A804BD"/>
    <w:rsid w:val="00A80863"/>
    <w:rsid w:val="00A808FA"/>
    <w:rsid w:val="00A80D60"/>
    <w:rsid w:val="00A81490"/>
    <w:rsid w:val="00A81B7D"/>
    <w:rsid w:val="00A81C98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DBE"/>
    <w:rsid w:val="00A870A4"/>
    <w:rsid w:val="00A876E0"/>
    <w:rsid w:val="00A87DB8"/>
    <w:rsid w:val="00A90132"/>
    <w:rsid w:val="00A91167"/>
    <w:rsid w:val="00A91218"/>
    <w:rsid w:val="00A915B9"/>
    <w:rsid w:val="00A91852"/>
    <w:rsid w:val="00A91A24"/>
    <w:rsid w:val="00A91B89"/>
    <w:rsid w:val="00A92079"/>
    <w:rsid w:val="00A9288F"/>
    <w:rsid w:val="00A9289C"/>
    <w:rsid w:val="00A929AC"/>
    <w:rsid w:val="00A9303A"/>
    <w:rsid w:val="00A93045"/>
    <w:rsid w:val="00A93453"/>
    <w:rsid w:val="00A93563"/>
    <w:rsid w:val="00A93AB1"/>
    <w:rsid w:val="00A93D4F"/>
    <w:rsid w:val="00A94115"/>
    <w:rsid w:val="00A941A2"/>
    <w:rsid w:val="00A941AF"/>
    <w:rsid w:val="00A9461B"/>
    <w:rsid w:val="00A94D3A"/>
    <w:rsid w:val="00A94FFC"/>
    <w:rsid w:val="00A955B9"/>
    <w:rsid w:val="00A9581E"/>
    <w:rsid w:val="00A959D9"/>
    <w:rsid w:val="00A959DF"/>
    <w:rsid w:val="00A95D54"/>
    <w:rsid w:val="00A96867"/>
    <w:rsid w:val="00A96A41"/>
    <w:rsid w:val="00A96C57"/>
    <w:rsid w:val="00A96C8C"/>
    <w:rsid w:val="00A96D07"/>
    <w:rsid w:val="00AA0245"/>
    <w:rsid w:val="00AA02FB"/>
    <w:rsid w:val="00AA03B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4EE"/>
    <w:rsid w:val="00AA4E8B"/>
    <w:rsid w:val="00AA5375"/>
    <w:rsid w:val="00AA55CA"/>
    <w:rsid w:val="00AA7363"/>
    <w:rsid w:val="00AA7D77"/>
    <w:rsid w:val="00AA7D8A"/>
    <w:rsid w:val="00AA7FE1"/>
    <w:rsid w:val="00AB00C5"/>
    <w:rsid w:val="00AB00E6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850"/>
    <w:rsid w:val="00AB19C1"/>
    <w:rsid w:val="00AB25F9"/>
    <w:rsid w:val="00AB2AE1"/>
    <w:rsid w:val="00AB2C30"/>
    <w:rsid w:val="00AB2C75"/>
    <w:rsid w:val="00AB2CB2"/>
    <w:rsid w:val="00AB2EC6"/>
    <w:rsid w:val="00AB336C"/>
    <w:rsid w:val="00AB4074"/>
    <w:rsid w:val="00AB463A"/>
    <w:rsid w:val="00AB4AB3"/>
    <w:rsid w:val="00AB4B66"/>
    <w:rsid w:val="00AB4C78"/>
    <w:rsid w:val="00AB4FA1"/>
    <w:rsid w:val="00AB4FDC"/>
    <w:rsid w:val="00AB5051"/>
    <w:rsid w:val="00AB578E"/>
    <w:rsid w:val="00AB58BC"/>
    <w:rsid w:val="00AB58F3"/>
    <w:rsid w:val="00AB6065"/>
    <w:rsid w:val="00AB6388"/>
    <w:rsid w:val="00AB6C4A"/>
    <w:rsid w:val="00AB6DF8"/>
    <w:rsid w:val="00AB7651"/>
    <w:rsid w:val="00AC0313"/>
    <w:rsid w:val="00AC09AB"/>
    <w:rsid w:val="00AC117A"/>
    <w:rsid w:val="00AC1184"/>
    <w:rsid w:val="00AC1CF9"/>
    <w:rsid w:val="00AC1F86"/>
    <w:rsid w:val="00AC1FD3"/>
    <w:rsid w:val="00AC2882"/>
    <w:rsid w:val="00AC29AA"/>
    <w:rsid w:val="00AC2D37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82"/>
    <w:rsid w:val="00AC4FED"/>
    <w:rsid w:val="00AC51E5"/>
    <w:rsid w:val="00AC56AD"/>
    <w:rsid w:val="00AC5ABB"/>
    <w:rsid w:val="00AC5D60"/>
    <w:rsid w:val="00AC623C"/>
    <w:rsid w:val="00AC66C7"/>
    <w:rsid w:val="00AC6A67"/>
    <w:rsid w:val="00AC7CBA"/>
    <w:rsid w:val="00AC7E76"/>
    <w:rsid w:val="00AD01E5"/>
    <w:rsid w:val="00AD0837"/>
    <w:rsid w:val="00AD0EFC"/>
    <w:rsid w:val="00AD13D1"/>
    <w:rsid w:val="00AD2214"/>
    <w:rsid w:val="00AD26F1"/>
    <w:rsid w:val="00AD30A6"/>
    <w:rsid w:val="00AD31CF"/>
    <w:rsid w:val="00AD31DB"/>
    <w:rsid w:val="00AD40B6"/>
    <w:rsid w:val="00AD4374"/>
    <w:rsid w:val="00AD4854"/>
    <w:rsid w:val="00AD4CD0"/>
    <w:rsid w:val="00AD4D88"/>
    <w:rsid w:val="00AD506A"/>
    <w:rsid w:val="00AD568D"/>
    <w:rsid w:val="00AD59EE"/>
    <w:rsid w:val="00AD6518"/>
    <w:rsid w:val="00AD6659"/>
    <w:rsid w:val="00AD6D34"/>
    <w:rsid w:val="00AD7379"/>
    <w:rsid w:val="00AD77A6"/>
    <w:rsid w:val="00AD79B7"/>
    <w:rsid w:val="00AE02E6"/>
    <w:rsid w:val="00AE084D"/>
    <w:rsid w:val="00AE0A81"/>
    <w:rsid w:val="00AE1284"/>
    <w:rsid w:val="00AE1596"/>
    <w:rsid w:val="00AE17C3"/>
    <w:rsid w:val="00AE1846"/>
    <w:rsid w:val="00AE18C1"/>
    <w:rsid w:val="00AE1A24"/>
    <w:rsid w:val="00AE1C16"/>
    <w:rsid w:val="00AE1F89"/>
    <w:rsid w:val="00AE1F94"/>
    <w:rsid w:val="00AE2713"/>
    <w:rsid w:val="00AE2CE4"/>
    <w:rsid w:val="00AE2DA9"/>
    <w:rsid w:val="00AE3050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8F"/>
    <w:rsid w:val="00AE62CF"/>
    <w:rsid w:val="00AE63A2"/>
    <w:rsid w:val="00AE69C2"/>
    <w:rsid w:val="00AE707A"/>
    <w:rsid w:val="00AE7305"/>
    <w:rsid w:val="00AE74CA"/>
    <w:rsid w:val="00AE754A"/>
    <w:rsid w:val="00AE7791"/>
    <w:rsid w:val="00AE7B3E"/>
    <w:rsid w:val="00AE7D84"/>
    <w:rsid w:val="00AF05EC"/>
    <w:rsid w:val="00AF0C5F"/>
    <w:rsid w:val="00AF0CD2"/>
    <w:rsid w:val="00AF0DAB"/>
    <w:rsid w:val="00AF13F4"/>
    <w:rsid w:val="00AF198E"/>
    <w:rsid w:val="00AF1C21"/>
    <w:rsid w:val="00AF21BD"/>
    <w:rsid w:val="00AF224F"/>
    <w:rsid w:val="00AF2651"/>
    <w:rsid w:val="00AF26A1"/>
    <w:rsid w:val="00AF2CEF"/>
    <w:rsid w:val="00AF2DD8"/>
    <w:rsid w:val="00AF2E7C"/>
    <w:rsid w:val="00AF345F"/>
    <w:rsid w:val="00AF35D9"/>
    <w:rsid w:val="00AF37A0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66D0"/>
    <w:rsid w:val="00AF67E2"/>
    <w:rsid w:val="00AF6D66"/>
    <w:rsid w:val="00AF7ABF"/>
    <w:rsid w:val="00AF7C99"/>
    <w:rsid w:val="00AF7FD8"/>
    <w:rsid w:val="00B00B6F"/>
    <w:rsid w:val="00B00D3B"/>
    <w:rsid w:val="00B0100D"/>
    <w:rsid w:val="00B0145D"/>
    <w:rsid w:val="00B01DFA"/>
    <w:rsid w:val="00B021D4"/>
    <w:rsid w:val="00B025C3"/>
    <w:rsid w:val="00B02642"/>
    <w:rsid w:val="00B02DBC"/>
    <w:rsid w:val="00B02F11"/>
    <w:rsid w:val="00B035C9"/>
    <w:rsid w:val="00B0364F"/>
    <w:rsid w:val="00B03808"/>
    <w:rsid w:val="00B03973"/>
    <w:rsid w:val="00B040C1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07A52"/>
    <w:rsid w:val="00B10046"/>
    <w:rsid w:val="00B1052F"/>
    <w:rsid w:val="00B10A0D"/>
    <w:rsid w:val="00B114ED"/>
    <w:rsid w:val="00B11CC0"/>
    <w:rsid w:val="00B123F0"/>
    <w:rsid w:val="00B12E46"/>
    <w:rsid w:val="00B1317C"/>
    <w:rsid w:val="00B13868"/>
    <w:rsid w:val="00B14096"/>
    <w:rsid w:val="00B140C0"/>
    <w:rsid w:val="00B14108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70C9"/>
    <w:rsid w:val="00B17226"/>
    <w:rsid w:val="00B1763F"/>
    <w:rsid w:val="00B1764A"/>
    <w:rsid w:val="00B17D65"/>
    <w:rsid w:val="00B20215"/>
    <w:rsid w:val="00B2033F"/>
    <w:rsid w:val="00B20E1E"/>
    <w:rsid w:val="00B21465"/>
    <w:rsid w:val="00B21ADE"/>
    <w:rsid w:val="00B21B47"/>
    <w:rsid w:val="00B21B55"/>
    <w:rsid w:val="00B22868"/>
    <w:rsid w:val="00B22A37"/>
    <w:rsid w:val="00B2307C"/>
    <w:rsid w:val="00B230E0"/>
    <w:rsid w:val="00B2318F"/>
    <w:rsid w:val="00B23EB6"/>
    <w:rsid w:val="00B24201"/>
    <w:rsid w:val="00B24D18"/>
    <w:rsid w:val="00B24EB3"/>
    <w:rsid w:val="00B25976"/>
    <w:rsid w:val="00B25A6A"/>
    <w:rsid w:val="00B25EAE"/>
    <w:rsid w:val="00B25F9B"/>
    <w:rsid w:val="00B263AB"/>
    <w:rsid w:val="00B264A6"/>
    <w:rsid w:val="00B26886"/>
    <w:rsid w:val="00B269A2"/>
    <w:rsid w:val="00B26C7C"/>
    <w:rsid w:val="00B26F98"/>
    <w:rsid w:val="00B2734B"/>
    <w:rsid w:val="00B276A4"/>
    <w:rsid w:val="00B27741"/>
    <w:rsid w:val="00B2782A"/>
    <w:rsid w:val="00B305EF"/>
    <w:rsid w:val="00B31094"/>
    <w:rsid w:val="00B31351"/>
    <w:rsid w:val="00B31A87"/>
    <w:rsid w:val="00B3212B"/>
    <w:rsid w:val="00B32D1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6C5"/>
    <w:rsid w:val="00B35BD5"/>
    <w:rsid w:val="00B35ED4"/>
    <w:rsid w:val="00B365B1"/>
    <w:rsid w:val="00B367BC"/>
    <w:rsid w:val="00B36B39"/>
    <w:rsid w:val="00B376CE"/>
    <w:rsid w:val="00B37C6B"/>
    <w:rsid w:val="00B4006A"/>
    <w:rsid w:val="00B40208"/>
    <w:rsid w:val="00B402C6"/>
    <w:rsid w:val="00B40906"/>
    <w:rsid w:val="00B40E06"/>
    <w:rsid w:val="00B40F92"/>
    <w:rsid w:val="00B41597"/>
    <w:rsid w:val="00B41639"/>
    <w:rsid w:val="00B41C61"/>
    <w:rsid w:val="00B420F4"/>
    <w:rsid w:val="00B4220F"/>
    <w:rsid w:val="00B42FA4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74A"/>
    <w:rsid w:val="00B44A31"/>
    <w:rsid w:val="00B44C5F"/>
    <w:rsid w:val="00B44E33"/>
    <w:rsid w:val="00B45935"/>
    <w:rsid w:val="00B460AA"/>
    <w:rsid w:val="00B4649D"/>
    <w:rsid w:val="00B464AB"/>
    <w:rsid w:val="00B464E0"/>
    <w:rsid w:val="00B46DC6"/>
    <w:rsid w:val="00B470B2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C42"/>
    <w:rsid w:val="00B52F5D"/>
    <w:rsid w:val="00B5339F"/>
    <w:rsid w:val="00B539B6"/>
    <w:rsid w:val="00B53D18"/>
    <w:rsid w:val="00B54F05"/>
    <w:rsid w:val="00B5552C"/>
    <w:rsid w:val="00B55A72"/>
    <w:rsid w:val="00B55FBC"/>
    <w:rsid w:val="00B56746"/>
    <w:rsid w:val="00B56E11"/>
    <w:rsid w:val="00B576BE"/>
    <w:rsid w:val="00B57C43"/>
    <w:rsid w:val="00B603F7"/>
    <w:rsid w:val="00B605D5"/>
    <w:rsid w:val="00B60B24"/>
    <w:rsid w:val="00B61139"/>
    <w:rsid w:val="00B61244"/>
    <w:rsid w:val="00B61456"/>
    <w:rsid w:val="00B6150F"/>
    <w:rsid w:val="00B61ADD"/>
    <w:rsid w:val="00B61B39"/>
    <w:rsid w:val="00B61EDF"/>
    <w:rsid w:val="00B61F8F"/>
    <w:rsid w:val="00B62104"/>
    <w:rsid w:val="00B625CD"/>
    <w:rsid w:val="00B62818"/>
    <w:rsid w:val="00B62E74"/>
    <w:rsid w:val="00B63095"/>
    <w:rsid w:val="00B635C6"/>
    <w:rsid w:val="00B636A0"/>
    <w:rsid w:val="00B63907"/>
    <w:rsid w:val="00B63AD4"/>
    <w:rsid w:val="00B64392"/>
    <w:rsid w:val="00B64567"/>
    <w:rsid w:val="00B64945"/>
    <w:rsid w:val="00B65043"/>
    <w:rsid w:val="00B65151"/>
    <w:rsid w:val="00B65732"/>
    <w:rsid w:val="00B658AD"/>
    <w:rsid w:val="00B65969"/>
    <w:rsid w:val="00B659AC"/>
    <w:rsid w:val="00B66203"/>
    <w:rsid w:val="00B66C2A"/>
    <w:rsid w:val="00B67973"/>
    <w:rsid w:val="00B70469"/>
    <w:rsid w:val="00B7046E"/>
    <w:rsid w:val="00B70495"/>
    <w:rsid w:val="00B706F9"/>
    <w:rsid w:val="00B7078F"/>
    <w:rsid w:val="00B70C10"/>
    <w:rsid w:val="00B70F20"/>
    <w:rsid w:val="00B70FB7"/>
    <w:rsid w:val="00B712B2"/>
    <w:rsid w:val="00B713E5"/>
    <w:rsid w:val="00B7141A"/>
    <w:rsid w:val="00B71696"/>
    <w:rsid w:val="00B719AE"/>
    <w:rsid w:val="00B719D4"/>
    <w:rsid w:val="00B71DDD"/>
    <w:rsid w:val="00B72084"/>
    <w:rsid w:val="00B723D1"/>
    <w:rsid w:val="00B729C2"/>
    <w:rsid w:val="00B72EEF"/>
    <w:rsid w:val="00B72F5D"/>
    <w:rsid w:val="00B73364"/>
    <w:rsid w:val="00B7389E"/>
    <w:rsid w:val="00B73EEB"/>
    <w:rsid w:val="00B74248"/>
    <w:rsid w:val="00B749AD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210C"/>
    <w:rsid w:val="00B8254C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694B"/>
    <w:rsid w:val="00B86DA2"/>
    <w:rsid w:val="00B86E6F"/>
    <w:rsid w:val="00B87270"/>
    <w:rsid w:val="00B8758A"/>
    <w:rsid w:val="00B87A23"/>
    <w:rsid w:val="00B903D6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90B"/>
    <w:rsid w:val="00B92983"/>
    <w:rsid w:val="00B93733"/>
    <w:rsid w:val="00B93834"/>
    <w:rsid w:val="00B93CE9"/>
    <w:rsid w:val="00B93E84"/>
    <w:rsid w:val="00B94292"/>
    <w:rsid w:val="00B94524"/>
    <w:rsid w:val="00B94A78"/>
    <w:rsid w:val="00B9515D"/>
    <w:rsid w:val="00B9572E"/>
    <w:rsid w:val="00B95D39"/>
    <w:rsid w:val="00B95D86"/>
    <w:rsid w:val="00B95F98"/>
    <w:rsid w:val="00B9643C"/>
    <w:rsid w:val="00B964EB"/>
    <w:rsid w:val="00B96633"/>
    <w:rsid w:val="00B96C77"/>
    <w:rsid w:val="00B96DA0"/>
    <w:rsid w:val="00B96FE2"/>
    <w:rsid w:val="00B97468"/>
    <w:rsid w:val="00B974C7"/>
    <w:rsid w:val="00B9788D"/>
    <w:rsid w:val="00BA0196"/>
    <w:rsid w:val="00BA02FD"/>
    <w:rsid w:val="00BA07F9"/>
    <w:rsid w:val="00BA08BF"/>
    <w:rsid w:val="00BA1317"/>
    <w:rsid w:val="00BA2042"/>
    <w:rsid w:val="00BA20A7"/>
    <w:rsid w:val="00BA23FA"/>
    <w:rsid w:val="00BA2674"/>
    <w:rsid w:val="00BA3382"/>
    <w:rsid w:val="00BA3626"/>
    <w:rsid w:val="00BA3B74"/>
    <w:rsid w:val="00BA5099"/>
    <w:rsid w:val="00BA59BB"/>
    <w:rsid w:val="00BA59DE"/>
    <w:rsid w:val="00BA5CA9"/>
    <w:rsid w:val="00BA5F12"/>
    <w:rsid w:val="00BA62B9"/>
    <w:rsid w:val="00BA67CE"/>
    <w:rsid w:val="00BA6919"/>
    <w:rsid w:val="00BA720C"/>
    <w:rsid w:val="00BA7423"/>
    <w:rsid w:val="00BA79D3"/>
    <w:rsid w:val="00BA7A73"/>
    <w:rsid w:val="00BA7E0E"/>
    <w:rsid w:val="00BB0A08"/>
    <w:rsid w:val="00BB0B3D"/>
    <w:rsid w:val="00BB0F85"/>
    <w:rsid w:val="00BB1748"/>
    <w:rsid w:val="00BB1D60"/>
    <w:rsid w:val="00BB2008"/>
    <w:rsid w:val="00BB270A"/>
    <w:rsid w:val="00BB28A8"/>
    <w:rsid w:val="00BB323C"/>
    <w:rsid w:val="00BB3443"/>
    <w:rsid w:val="00BB3A59"/>
    <w:rsid w:val="00BB3E4C"/>
    <w:rsid w:val="00BB4694"/>
    <w:rsid w:val="00BB487A"/>
    <w:rsid w:val="00BB4FAA"/>
    <w:rsid w:val="00BB5281"/>
    <w:rsid w:val="00BB5C36"/>
    <w:rsid w:val="00BB619B"/>
    <w:rsid w:val="00BB6BE0"/>
    <w:rsid w:val="00BB7A73"/>
    <w:rsid w:val="00BB7A98"/>
    <w:rsid w:val="00BC0564"/>
    <w:rsid w:val="00BC0D9A"/>
    <w:rsid w:val="00BC13A2"/>
    <w:rsid w:val="00BC1716"/>
    <w:rsid w:val="00BC1B3E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B38"/>
    <w:rsid w:val="00BC4E2A"/>
    <w:rsid w:val="00BC50F5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627"/>
    <w:rsid w:val="00BC76A1"/>
    <w:rsid w:val="00BC782E"/>
    <w:rsid w:val="00BC7DFC"/>
    <w:rsid w:val="00BD0BC0"/>
    <w:rsid w:val="00BD0EB3"/>
    <w:rsid w:val="00BD0FB8"/>
    <w:rsid w:val="00BD105A"/>
    <w:rsid w:val="00BD12EE"/>
    <w:rsid w:val="00BD1E8D"/>
    <w:rsid w:val="00BD22C4"/>
    <w:rsid w:val="00BD2643"/>
    <w:rsid w:val="00BD2CEE"/>
    <w:rsid w:val="00BD34BE"/>
    <w:rsid w:val="00BD36EA"/>
    <w:rsid w:val="00BD38A0"/>
    <w:rsid w:val="00BD3A8D"/>
    <w:rsid w:val="00BD3F3A"/>
    <w:rsid w:val="00BD3F90"/>
    <w:rsid w:val="00BD4123"/>
    <w:rsid w:val="00BD41DC"/>
    <w:rsid w:val="00BD4ADE"/>
    <w:rsid w:val="00BD5227"/>
    <w:rsid w:val="00BD5941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384"/>
    <w:rsid w:val="00BE0586"/>
    <w:rsid w:val="00BE070A"/>
    <w:rsid w:val="00BE08E1"/>
    <w:rsid w:val="00BE0FBE"/>
    <w:rsid w:val="00BE1157"/>
    <w:rsid w:val="00BE1B0D"/>
    <w:rsid w:val="00BE24E5"/>
    <w:rsid w:val="00BE26C1"/>
    <w:rsid w:val="00BE2911"/>
    <w:rsid w:val="00BE2BD0"/>
    <w:rsid w:val="00BE30BC"/>
    <w:rsid w:val="00BE37A8"/>
    <w:rsid w:val="00BE37D5"/>
    <w:rsid w:val="00BE48EC"/>
    <w:rsid w:val="00BE4B57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1D2D"/>
    <w:rsid w:val="00BF226B"/>
    <w:rsid w:val="00BF2799"/>
    <w:rsid w:val="00BF290B"/>
    <w:rsid w:val="00BF2968"/>
    <w:rsid w:val="00BF3010"/>
    <w:rsid w:val="00BF32A4"/>
    <w:rsid w:val="00BF390A"/>
    <w:rsid w:val="00BF3962"/>
    <w:rsid w:val="00BF3F7C"/>
    <w:rsid w:val="00BF4604"/>
    <w:rsid w:val="00BF4F32"/>
    <w:rsid w:val="00BF5132"/>
    <w:rsid w:val="00BF522B"/>
    <w:rsid w:val="00BF528E"/>
    <w:rsid w:val="00BF5458"/>
    <w:rsid w:val="00BF5472"/>
    <w:rsid w:val="00BF589F"/>
    <w:rsid w:val="00BF5B3F"/>
    <w:rsid w:val="00BF60DE"/>
    <w:rsid w:val="00BF6381"/>
    <w:rsid w:val="00BF71D2"/>
    <w:rsid w:val="00BF746B"/>
    <w:rsid w:val="00BF74C3"/>
    <w:rsid w:val="00BF7934"/>
    <w:rsid w:val="00C004BB"/>
    <w:rsid w:val="00C00634"/>
    <w:rsid w:val="00C00893"/>
    <w:rsid w:val="00C00AD0"/>
    <w:rsid w:val="00C00BD3"/>
    <w:rsid w:val="00C00E13"/>
    <w:rsid w:val="00C01164"/>
    <w:rsid w:val="00C012BE"/>
    <w:rsid w:val="00C01345"/>
    <w:rsid w:val="00C0183C"/>
    <w:rsid w:val="00C02729"/>
    <w:rsid w:val="00C02C91"/>
    <w:rsid w:val="00C02E7A"/>
    <w:rsid w:val="00C03947"/>
    <w:rsid w:val="00C03A74"/>
    <w:rsid w:val="00C03BAB"/>
    <w:rsid w:val="00C03BEA"/>
    <w:rsid w:val="00C03CC2"/>
    <w:rsid w:val="00C03D6D"/>
    <w:rsid w:val="00C03FF5"/>
    <w:rsid w:val="00C04484"/>
    <w:rsid w:val="00C04F27"/>
    <w:rsid w:val="00C04F37"/>
    <w:rsid w:val="00C04F7E"/>
    <w:rsid w:val="00C05996"/>
    <w:rsid w:val="00C05DB9"/>
    <w:rsid w:val="00C0615C"/>
    <w:rsid w:val="00C065E5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0F68"/>
    <w:rsid w:val="00C113A7"/>
    <w:rsid w:val="00C11B96"/>
    <w:rsid w:val="00C13164"/>
    <w:rsid w:val="00C131F3"/>
    <w:rsid w:val="00C135F7"/>
    <w:rsid w:val="00C13674"/>
    <w:rsid w:val="00C13F6B"/>
    <w:rsid w:val="00C146A7"/>
    <w:rsid w:val="00C14835"/>
    <w:rsid w:val="00C1490F"/>
    <w:rsid w:val="00C14AF1"/>
    <w:rsid w:val="00C15B8C"/>
    <w:rsid w:val="00C1680B"/>
    <w:rsid w:val="00C16B65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E46"/>
    <w:rsid w:val="00C22131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4D71"/>
    <w:rsid w:val="00C252E1"/>
    <w:rsid w:val="00C252EB"/>
    <w:rsid w:val="00C25395"/>
    <w:rsid w:val="00C2539C"/>
    <w:rsid w:val="00C25A54"/>
    <w:rsid w:val="00C25B1D"/>
    <w:rsid w:val="00C26183"/>
    <w:rsid w:val="00C2663F"/>
    <w:rsid w:val="00C26C05"/>
    <w:rsid w:val="00C26CA2"/>
    <w:rsid w:val="00C27A77"/>
    <w:rsid w:val="00C30475"/>
    <w:rsid w:val="00C30813"/>
    <w:rsid w:val="00C30A48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C04"/>
    <w:rsid w:val="00C32E80"/>
    <w:rsid w:val="00C33036"/>
    <w:rsid w:val="00C330E5"/>
    <w:rsid w:val="00C331BE"/>
    <w:rsid w:val="00C33AC5"/>
    <w:rsid w:val="00C33C95"/>
    <w:rsid w:val="00C33E5E"/>
    <w:rsid w:val="00C34285"/>
    <w:rsid w:val="00C347A3"/>
    <w:rsid w:val="00C34BCF"/>
    <w:rsid w:val="00C34D91"/>
    <w:rsid w:val="00C351AC"/>
    <w:rsid w:val="00C352FC"/>
    <w:rsid w:val="00C35BE0"/>
    <w:rsid w:val="00C35E8E"/>
    <w:rsid w:val="00C35EC9"/>
    <w:rsid w:val="00C36329"/>
    <w:rsid w:val="00C3638C"/>
    <w:rsid w:val="00C367B1"/>
    <w:rsid w:val="00C36943"/>
    <w:rsid w:val="00C36CB3"/>
    <w:rsid w:val="00C36D38"/>
    <w:rsid w:val="00C37324"/>
    <w:rsid w:val="00C37639"/>
    <w:rsid w:val="00C377D4"/>
    <w:rsid w:val="00C37981"/>
    <w:rsid w:val="00C379BB"/>
    <w:rsid w:val="00C37B80"/>
    <w:rsid w:val="00C37B82"/>
    <w:rsid w:val="00C37BB3"/>
    <w:rsid w:val="00C37C37"/>
    <w:rsid w:val="00C37FA3"/>
    <w:rsid w:val="00C404D9"/>
    <w:rsid w:val="00C40849"/>
    <w:rsid w:val="00C40D35"/>
    <w:rsid w:val="00C40D5E"/>
    <w:rsid w:val="00C41039"/>
    <w:rsid w:val="00C41218"/>
    <w:rsid w:val="00C4160B"/>
    <w:rsid w:val="00C419D0"/>
    <w:rsid w:val="00C41A9C"/>
    <w:rsid w:val="00C41C2E"/>
    <w:rsid w:val="00C41D69"/>
    <w:rsid w:val="00C4257A"/>
    <w:rsid w:val="00C4260B"/>
    <w:rsid w:val="00C426A1"/>
    <w:rsid w:val="00C428B8"/>
    <w:rsid w:val="00C428C1"/>
    <w:rsid w:val="00C4341E"/>
    <w:rsid w:val="00C43888"/>
    <w:rsid w:val="00C43D5E"/>
    <w:rsid w:val="00C43D96"/>
    <w:rsid w:val="00C4423C"/>
    <w:rsid w:val="00C44584"/>
    <w:rsid w:val="00C44B68"/>
    <w:rsid w:val="00C452B8"/>
    <w:rsid w:val="00C45462"/>
    <w:rsid w:val="00C45645"/>
    <w:rsid w:val="00C458C0"/>
    <w:rsid w:val="00C45C92"/>
    <w:rsid w:val="00C4681B"/>
    <w:rsid w:val="00C469A2"/>
    <w:rsid w:val="00C46A92"/>
    <w:rsid w:val="00C46B10"/>
    <w:rsid w:val="00C46D23"/>
    <w:rsid w:val="00C46E28"/>
    <w:rsid w:val="00C4711B"/>
    <w:rsid w:val="00C4742D"/>
    <w:rsid w:val="00C478A7"/>
    <w:rsid w:val="00C47B36"/>
    <w:rsid w:val="00C47B8F"/>
    <w:rsid w:val="00C47E03"/>
    <w:rsid w:val="00C50108"/>
    <w:rsid w:val="00C507E5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444"/>
    <w:rsid w:val="00C54699"/>
    <w:rsid w:val="00C54B22"/>
    <w:rsid w:val="00C55B0E"/>
    <w:rsid w:val="00C55F69"/>
    <w:rsid w:val="00C563DE"/>
    <w:rsid w:val="00C5669E"/>
    <w:rsid w:val="00C56A43"/>
    <w:rsid w:val="00C56CD9"/>
    <w:rsid w:val="00C56E65"/>
    <w:rsid w:val="00C5724E"/>
    <w:rsid w:val="00C5729A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BE6"/>
    <w:rsid w:val="00C64196"/>
    <w:rsid w:val="00C6431C"/>
    <w:rsid w:val="00C65257"/>
    <w:rsid w:val="00C65820"/>
    <w:rsid w:val="00C658E9"/>
    <w:rsid w:val="00C659F5"/>
    <w:rsid w:val="00C65B70"/>
    <w:rsid w:val="00C663E5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4DE"/>
    <w:rsid w:val="00C7161F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6AA"/>
    <w:rsid w:val="00C74B7A"/>
    <w:rsid w:val="00C74B9B"/>
    <w:rsid w:val="00C7505D"/>
    <w:rsid w:val="00C75068"/>
    <w:rsid w:val="00C751D5"/>
    <w:rsid w:val="00C754AB"/>
    <w:rsid w:val="00C755A0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D3"/>
    <w:rsid w:val="00C81841"/>
    <w:rsid w:val="00C81ECB"/>
    <w:rsid w:val="00C82351"/>
    <w:rsid w:val="00C8236A"/>
    <w:rsid w:val="00C82D0B"/>
    <w:rsid w:val="00C82D5F"/>
    <w:rsid w:val="00C82D91"/>
    <w:rsid w:val="00C83CD3"/>
    <w:rsid w:val="00C8400F"/>
    <w:rsid w:val="00C84349"/>
    <w:rsid w:val="00C8438C"/>
    <w:rsid w:val="00C84549"/>
    <w:rsid w:val="00C845B0"/>
    <w:rsid w:val="00C8497B"/>
    <w:rsid w:val="00C85214"/>
    <w:rsid w:val="00C85C3F"/>
    <w:rsid w:val="00C86074"/>
    <w:rsid w:val="00C86300"/>
    <w:rsid w:val="00C863BB"/>
    <w:rsid w:val="00C864DE"/>
    <w:rsid w:val="00C868BB"/>
    <w:rsid w:val="00C869CC"/>
    <w:rsid w:val="00C86A82"/>
    <w:rsid w:val="00C86AAF"/>
    <w:rsid w:val="00C86CF0"/>
    <w:rsid w:val="00C8723E"/>
    <w:rsid w:val="00C873C0"/>
    <w:rsid w:val="00C87802"/>
    <w:rsid w:val="00C87A5F"/>
    <w:rsid w:val="00C9063C"/>
    <w:rsid w:val="00C906E8"/>
    <w:rsid w:val="00C9086C"/>
    <w:rsid w:val="00C90D14"/>
    <w:rsid w:val="00C91214"/>
    <w:rsid w:val="00C918BA"/>
    <w:rsid w:val="00C9194F"/>
    <w:rsid w:val="00C92290"/>
    <w:rsid w:val="00C92309"/>
    <w:rsid w:val="00C9237C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3A9"/>
    <w:rsid w:val="00C937CD"/>
    <w:rsid w:val="00C93B13"/>
    <w:rsid w:val="00C93E67"/>
    <w:rsid w:val="00C94370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45D"/>
    <w:rsid w:val="00C97DF3"/>
    <w:rsid w:val="00CA0115"/>
    <w:rsid w:val="00CA041B"/>
    <w:rsid w:val="00CA0756"/>
    <w:rsid w:val="00CA0ACE"/>
    <w:rsid w:val="00CA0F40"/>
    <w:rsid w:val="00CA181B"/>
    <w:rsid w:val="00CA1DB7"/>
    <w:rsid w:val="00CA2071"/>
    <w:rsid w:val="00CA2327"/>
    <w:rsid w:val="00CA25C2"/>
    <w:rsid w:val="00CA2860"/>
    <w:rsid w:val="00CA28FA"/>
    <w:rsid w:val="00CA2AD8"/>
    <w:rsid w:val="00CA2B54"/>
    <w:rsid w:val="00CA2D14"/>
    <w:rsid w:val="00CA34E6"/>
    <w:rsid w:val="00CA36F0"/>
    <w:rsid w:val="00CA3C2D"/>
    <w:rsid w:val="00CA3D93"/>
    <w:rsid w:val="00CA3FC1"/>
    <w:rsid w:val="00CA40CA"/>
    <w:rsid w:val="00CA4447"/>
    <w:rsid w:val="00CA4806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04A"/>
    <w:rsid w:val="00CA7693"/>
    <w:rsid w:val="00CA7A23"/>
    <w:rsid w:val="00CA7BA1"/>
    <w:rsid w:val="00CB0198"/>
    <w:rsid w:val="00CB0596"/>
    <w:rsid w:val="00CB17AC"/>
    <w:rsid w:val="00CB1CF3"/>
    <w:rsid w:val="00CB23E1"/>
    <w:rsid w:val="00CB25C3"/>
    <w:rsid w:val="00CB320A"/>
    <w:rsid w:val="00CB321E"/>
    <w:rsid w:val="00CB3976"/>
    <w:rsid w:val="00CB401A"/>
    <w:rsid w:val="00CB4C84"/>
    <w:rsid w:val="00CB4D50"/>
    <w:rsid w:val="00CB5193"/>
    <w:rsid w:val="00CB528D"/>
    <w:rsid w:val="00CB577F"/>
    <w:rsid w:val="00CB5860"/>
    <w:rsid w:val="00CB5B74"/>
    <w:rsid w:val="00CB5E27"/>
    <w:rsid w:val="00CB65F5"/>
    <w:rsid w:val="00CB66B1"/>
    <w:rsid w:val="00CB6865"/>
    <w:rsid w:val="00CB708B"/>
    <w:rsid w:val="00CB7107"/>
    <w:rsid w:val="00CB72D4"/>
    <w:rsid w:val="00CB73FD"/>
    <w:rsid w:val="00CB7500"/>
    <w:rsid w:val="00CB75F1"/>
    <w:rsid w:val="00CB761E"/>
    <w:rsid w:val="00CB7874"/>
    <w:rsid w:val="00CB7E20"/>
    <w:rsid w:val="00CB7F5B"/>
    <w:rsid w:val="00CC01CA"/>
    <w:rsid w:val="00CC06A8"/>
    <w:rsid w:val="00CC08A8"/>
    <w:rsid w:val="00CC0A56"/>
    <w:rsid w:val="00CC1135"/>
    <w:rsid w:val="00CC13F0"/>
    <w:rsid w:val="00CC2093"/>
    <w:rsid w:val="00CC22FC"/>
    <w:rsid w:val="00CC3143"/>
    <w:rsid w:val="00CC3381"/>
    <w:rsid w:val="00CC33C3"/>
    <w:rsid w:val="00CC3FF0"/>
    <w:rsid w:val="00CC437A"/>
    <w:rsid w:val="00CC45A1"/>
    <w:rsid w:val="00CC5200"/>
    <w:rsid w:val="00CC6049"/>
    <w:rsid w:val="00CC6730"/>
    <w:rsid w:val="00CC6823"/>
    <w:rsid w:val="00CC691D"/>
    <w:rsid w:val="00CC6935"/>
    <w:rsid w:val="00CC7D03"/>
    <w:rsid w:val="00CC7D19"/>
    <w:rsid w:val="00CC7E2C"/>
    <w:rsid w:val="00CD0231"/>
    <w:rsid w:val="00CD030E"/>
    <w:rsid w:val="00CD0834"/>
    <w:rsid w:val="00CD09C9"/>
    <w:rsid w:val="00CD0DDC"/>
    <w:rsid w:val="00CD1365"/>
    <w:rsid w:val="00CD1727"/>
    <w:rsid w:val="00CD174F"/>
    <w:rsid w:val="00CD186D"/>
    <w:rsid w:val="00CD1954"/>
    <w:rsid w:val="00CD1F26"/>
    <w:rsid w:val="00CD217F"/>
    <w:rsid w:val="00CD22E7"/>
    <w:rsid w:val="00CD2B61"/>
    <w:rsid w:val="00CD314A"/>
    <w:rsid w:val="00CD31D1"/>
    <w:rsid w:val="00CD33C0"/>
    <w:rsid w:val="00CD35AD"/>
    <w:rsid w:val="00CD3760"/>
    <w:rsid w:val="00CD3915"/>
    <w:rsid w:val="00CD417B"/>
    <w:rsid w:val="00CD450F"/>
    <w:rsid w:val="00CD4674"/>
    <w:rsid w:val="00CD4CBF"/>
    <w:rsid w:val="00CD503E"/>
    <w:rsid w:val="00CD5553"/>
    <w:rsid w:val="00CD5C65"/>
    <w:rsid w:val="00CD63B1"/>
    <w:rsid w:val="00CD66BD"/>
    <w:rsid w:val="00CD6EBB"/>
    <w:rsid w:val="00CD72A0"/>
    <w:rsid w:val="00CD7339"/>
    <w:rsid w:val="00CD777C"/>
    <w:rsid w:val="00CD7CD3"/>
    <w:rsid w:val="00CE02B7"/>
    <w:rsid w:val="00CE04C8"/>
    <w:rsid w:val="00CE05E8"/>
    <w:rsid w:val="00CE1616"/>
    <w:rsid w:val="00CE16AC"/>
    <w:rsid w:val="00CE1E14"/>
    <w:rsid w:val="00CE1E51"/>
    <w:rsid w:val="00CE26CB"/>
    <w:rsid w:val="00CE2B29"/>
    <w:rsid w:val="00CE3165"/>
    <w:rsid w:val="00CE39A3"/>
    <w:rsid w:val="00CE3A44"/>
    <w:rsid w:val="00CE4386"/>
    <w:rsid w:val="00CE4CC9"/>
    <w:rsid w:val="00CE4CE6"/>
    <w:rsid w:val="00CE4D66"/>
    <w:rsid w:val="00CE5561"/>
    <w:rsid w:val="00CE57F4"/>
    <w:rsid w:val="00CE59D5"/>
    <w:rsid w:val="00CE5B25"/>
    <w:rsid w:val="00CE65CD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0FAB"/>
    <w:rsid w:val="00CF1003"/>
    <w:rsid w:val="00CF1FD8"/>
    <w:rsid w:val="00CF2CE1"/>
    <w:rsid w:val="00CF2F77"/>
    <w:rsid w:val="00CF31AB"/>
    <w:rsid w:val="00CF31D6"/>
    <w:rsid w:val="00CF3A76"/>
    <w:rsid w:val="00CF3BD1"/>
    <w:rsid w:val="00CF3DA3"/>
    <w:rsid w:val="00CF3F2A"/>
    <w:rsid w:val="00CF4077"/>
    <w:rsid w:val="00CF427E"/>
    <w:rsid w:val="00CF49BE"/>
    <w:rsid w:val="00CF4BA2"/>
    <w:rsid w:val="00CF55E1"/>
    <w:rsid w:val="00CF576C"/>
    <w:rsid w:val="00CF59A5"/>
    <w:rsid w:val="00CF5C99"/>
    <w:rsid w:val="00CF5EA4"/>
    <w:rsid w:val="00CF62D6"/>
    <w:rsid w:val="00CF63DB"/>
    <w:rsid w:val="00CF6471"/>
    <w:rsid w:val="00CF649E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B50"/>
    <w:rsid w:val="00D02CAD"/>
    <w:rsid w:val="00D02FEC"/>
    <w:rsid w:val="00D03064"/>
    <w:rsid w:val="00D03142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6F"/>
    <w:rsid w:val="00D058BA"/>
    <w:rsid w:val="00D05A74"/>
    <w:rsid w:val="00D05CFE"/>
    <w:rsid w:val="00D0642D"/>
    <w:rsid w:val="00D066D4"/>
    <w:rsid w:val="00D0672C"/>
    <w:rsid w:val="00D06EC0"/>
    <w:rsid w:val="00D06EF0"/>
    <w:rsid w:val="00D06F54"/>
    <w:rsid w:val="00D07083"/>
    <w:rsid w:val="00D0795F"/>
    <w:rsid w:val="00D07CCE"/>
    <w:rsid w:val="00D10554"/>
    <w:rsid w:val="00D10B86"/>
    <w:rsid w:val="00D10FC3"/>
    <w:rsid w:val="00D115CA"/>
    <w:rsid w:val="00D11837"/>
    <w:rsid w:val="00D11D61"/>
    <w:rsid w:val="00D1239C"/>
    <w:rsid w:val="00D129F2"/>
    <w:rsid w:val="00D12C1F"/>
    <w:rsid w:val="00D12D89"/>
    <w:rsid w:val="00D12E1C"/>
    <w:rsid w:val="00D12E9D"/>
    <w:rsid w:val="00D12F23"/>
    <w:rsid w:val="00D12FEF"/>
    <w:rsid w:val="00D131C9"/>
    <w:rsid w:val="00D13345"/>
    <w:rsid w:val="00D13503"/>
    <w:rsid w:val="00D1411C"/>
    <w:rsid w:val="00D142B9"/>
    <w:rsid w:val="00D144EC"/>
    <w:rsid w:val="00D14558"/>
    <w:rsid w:val="00D154CD"/>
    <w:rsid w:val="00D15616"/>
    <w:rsid w:val="00D158FE"/>
    <w:rsid w:val="00D15FDB"/>
    <w:rsid w:val="00D1632E"/>
    <w:rsid w:val="00D1654F"/>
    <w:rsid w:val="00D167E1"/>
    <w:rsid w:val="00D16988"/>
    <w:rsid w:val="00D171E7"/>
    <w:rsid w:val="00D1789C"/>
    <w:rsid w:val="00D20124"/>
    <w:rsid w:val="00D20549"/>
    <w:rsid w:val="00D206CF"/>
    <w:rsid w:val="00D20E67"/>
    <w:rsid w:val="00D216E4"/>
    <w:rsid w:val="00D21E5F"/>
    <w:rsid w:val="00D22F16"/>
    <w:rsid w:val="00D235E6"/>
    <w:rsid w:val="00D23F87"/>
    <w:rsid w:val="00D24F8A"/>
    <w:rsid w:val="00D25061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30E1"/>
    <w:rsid w:val="00D332CF"/>
    <w:rsid w:val="00D33308"/>
    <w:rsid w:val="00D33683"/>
    <w:rsid w:val="00D33810"/>
    <w:rsid w:val="00D33A96"/>
    <w:rsid w:val="00D33AFE"/>
    <w:rsid w:val="00D33B63"/>
    <w:rsid w:val="00D33EA7"/>
    <w:rsid w:val="00D33EAC"/>
    <w:rsid w:val="00D34018"/>
    <w:rsid w:val="00D34930"/>
    <w:rsid w:val="00D3576F"/>
    <w:rsid w:val="00D3583E"/>
    <w:rsid w:val="00D35B2F"/>
    <w:rsid w:val="00D35B76"/>
    <w:rsid w:val="00D35CBB"/>
    <w:rsid w:val="00D35CD7"/>
    <w:rsid w:val="00D35E36"/>
    <w:rsid w:val="00D37391"/>
    <w:rsid w:val="00D376B5"/>
    <w:rsid w:val="00D376C7"/>
    <w:rsid w:val="00D37C1A"/>
    <w:rsid w:val="00D402D8"/>
    <w:rsid w:val="00D408D5"/>
    <w:rsid w:val="00D40AF4"/>
    <w:rsid w:val="00D40B5D"/>
    <w:rsid w:val="00D41027"/>
    <w:rsid w:val="00D41EBB"/>
    <w:rsid w:val="00D42A8C"/>
    <w:rsid w:val="00D42B0A"/>
    <w:rsid w:val="00D42EFA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62E0"/>
    <w:rsid w:val="00D466F9"/>
    <w:rsid w:val="00D46D62"/>
    <w:rsid w:val="00D47053"/>
    <w:rsid w:val="00D47413"/>
    <w:rsid w:val="00D476BE"/>
    <w:rsid w:val="00D47B35"/>
    <w:rsid w:val="00D500E5"/>
    <w:rsid w:val="00D500FC"/>
    <w:rsid w:val="00D5022D"/>
    <w:rsid w:val="00D50CCB"/>
    <w:rsid w:val="00D50DDA"/>
    <w:rsid w:val="00D51108"/>
    <w:rsid w:val="00D51E90"/>
    <w:rsid w:val="00D521AE"/>
    <w:rsid w:val="00D52439"/>
    <w:rsid w:val="00D52853"/>
    <w:rsid w:val="00D52854"/>
    <w:rsid w:val="00D528F6"/>
    <w:rsid w:val="00D52BBE"/>
    <w:rsid w:val="00D5364A"/>
    <w:rsid w:val="00D537D5"/>
    <w:rsid w:val="00D5381B"/>
    <w:rsid w:val="00D538C3"/>
    <w:rsid w:val="00D53A86"/>
    <w:rsid w:val="00D53D9C"/>
    <w:rsid w:val="00D5405A"/>
    <w:rsid w:val="00D544E2"/>
    <w:rsid w:val="00D546D6"/>
    <w:rsid w:val="00D54B1C"/>
    <w:rsid w:val="00D55715"/>
    <w:rsid w:val="00D5591F"/>
    <w:rsid w:val="00D55F0D"/>
    <w:rsid w:val="00D56089"/>
    <w:rsid w:val="00D56BE0"/>
    <w:rsid w:val="00D56DF4"/>
    <w:rsid w:val="00D56E38"/>
    <w:rsid w:val="00D5723A"/>
    <w:rsid w:val="00D5734B"/>
    <w:rsid w:val="00D578E7"/>
    <w:rsid w:val="00D57CCF"/>
    <w:rsid w:val="00D57EE5"/>
    <w:rsid w:val="00D601AF"/>
    <w:rsid w:val="00D60666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631"/>
    <w:rsid w:val="00D62D44"/>
    <w:rsid w:val="00D62EA5"/>
    <w:rsid w:val="00D62EBD"/>
    <w:rsid w:val="00D631D3"/>
    <w:rsid w:val="00D634C4"/>
    <w:rsid w:val="00D63AB5"/>
    <w:rsid w:val="00D63AD4"/>
    <w:rsid w:val="00D64049"/>
    <w:rsid w:val="00D64662"/>
    <w:rsid w:val="00D64DC1"/>
    <w:rsid w:val="00D65B2A"/>
    <w:rsid w:val="00D65B93"/>
    <w:rsid w:val="00D660BE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ACD"/>
    <w:rsid w:val="00D72BCE"/>
    <w:rsid w:val="00D72F7D"/>
    <w:rsid w:val="00D73532"/>
    <w:rsid w:val="00D73713"/>
    <w:rsid w:val="00D73756"/>
    <w:rsid w:val="00D73CB3"/>
    <w:rsid w:val="00D73E46"/>
    <w:rsid w:val="00D73F46"/>
    <w:rsid w:val="00D74063"/>
    <w:rsid w:val="00D74628"/>
    <w:rsid w:val="00D74ADD"/>
    <w:rsid w:val="00D74C1F"/>
    <w:rsid w:val="00D74EBF"/>
    <w:rsid w:val="00D74FCA"/>
    <w:rsid w:val="00D75445"/>
    <w:rsid w:val="00D75813"/>
    <w:rsid w:val="00D75B43"/>
    <w:rsid w:val="00D76001"/>
    <w:rsid w:val="00D76B00"/>
    <w:rsid w:val="00D76E79"/>
    <w:rsid w:val="00D777F1"/>
    <w:rsid w:val="00D77AA2"/>
    <w:rsid w:val="00D77CF2"/>
    <w:rsid w:val="00D809A5"/>
    <w:rsid w:val="00D80CB5"/>
    <w:rsid w:val="00D81B87"/>
    <w:rsid w:val="00D81D9D"/>
    <w:rsid w:val="00D81E3D"/>
    <w:rsid w:val="00D82935"/>
    <w:rsid w:val="00D82EA1"/>
    <w:rsid w:val="00D830E2"/>
    <w:rsid w:val="00D84604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6F83"/>
    <w:rsid w:val="00D87205"/>
    <w:rsid w:val="00D87600"/>
    <w:rsid w:val="00D8760F"/>
    <w:rsid w:val="00D904EF"/>
    <w:rsid w:val="00D90B35"/>
    <w:rsid w:val="00D90EC8"/>
    <w:rsid w:val="00D91084"/>
    <w:rsid w:val="00D91315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4352"/>
    <w:rsid w:val="00D94556"/>
    <w:rsid w:val="00D94F41"/>
    <w:rsid w:val="00D94F5B"/>
    <w:rsid w:val="00D954BC"/>
    <w:rsid w:val="00D95CBC"/>
    <w:rsid w:val="00D95E27"/>
    <w:rsid w:val="00D95E94"/>
    <w:rsid w:val="00D95EEA"/>
    <w:rsid w:val="00D9612D"/>
    <w:rsid w:val="00D961AB"/>
    <w:rsid w:val="00D963CC"/>
    <w:rsid w:val="00D96911"/>
    <w:rsid w:val="00D96A89"/>
    <w:rsid w:val="00D96FDA"/>
    <w:rsid w:val="00D96FF7"/>
    <w:rsid w:val="00D971C6"/>
    <w:rsid w:val="00D971C9"/>
    <w:rsid w:val="00D975D7"/>
    <w:rsid w:val="00D977B2"/>
    <w:rsid w:val="00D97B19"/>
    <w:rsid w:val="00D97C55"/>
    <w:rsid w:val="00D97E5D"/>
    <w:rsid w:val="00DA039B"/>
    <w:rsid w:val="00DA041D"/>
    <w:rsid w:val="00DA0604"/>
    <w:rsid w:val="00DA0C9D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3E73"/>
    <w:rsid w:val="00DA42D5"/>
    <w:rsid w:val="00DA4475"/>
    <w:rsid w:val="00DA44DE"/>
    <w:rsid w:val="00DA51E0"/>
    <w:rsid w:val="00DA582B"/>
    <w:rsid w:val="00DA596C"/>
    <w:rsid w:val="00DA5F91"/>
    <w:rsid w:val="00DA60D6"/>
    <w:rsid w:val="00DA6553"/>
    <w:rsid w:val="00DA695F"/>
    <w:rsid w:val="00DA6BC6"/>
    <w:rsid w:val="00DA6C51"/>
    <w:rsid w:val="00DA6E89"/>
    <w:rsid w:val="00DA6FA5"/>
    <w:rsid w:val="00DA730B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994"/>
    <w:rsid w:val="00DB1D31"/>
    <w:rsid w:val="00DB2095"/>
    <w:rsid w:val="00DB2B25"/>
    <w:rsid w:val="00DB2E50"/>
    <w:rsid w:val="00DB2E65"/>
    <w:rsid w:val="00DB366D"/>
    <w:rsid w:val="00DB37BD"/>
    <w:rsid w:val="00DB39AE"/>
    <w:rsid w:val="00DB3DD9"/>
    <w:rsid w:val="00DB3F9A"/>
    <w:rsid w:val="00DB409D"/>
    <w:rsid w:val="00DB526A"/>
    <w:rsid w:val="00DB69A6"/>
    <w:rsid w:val="00DB6B5A"/>
    <w:rsid w:val="00DB6E9E"/>
    <w:rsid w:val="00DB70AA"/>
    <w:rsid w:val="00DB7297"/>
    <w:rsid w:val="00DB7648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18D"/>
    <w:rsid w:val="00DC227D"/>
    <w:rsid w:val="00DC276B"/>
    <w:rsid w:val="00DC27BC"/>
    <w:rsid w:val="00DC2816"/>
    <w:rsid w:val="00DC294D"/>
    <w:rsid w:val="00DC2B72"/>
    <w:rsid w:val="00DC2C42"/>
    <w:rsid w:val="00DC2CB7"/>
    <w:rsid w:val="00DC2DBC"/>
    <w:rsid w:val="00DC302C"/>
    <w:rsid w:val="00DC33BF"/>
    <w:rsid w:val="00DC3443"/>
    <w:rsid w:val="00DC3678"/>
    <w:rsid w:val="00DC3AFC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D3B"/>
    <w:rsid w:val="00DC5DFE"/>
    <w:rsid w:val="00DC5FB4"/>
    <w:rsid w:val="00DC6442"/>
    <w:rsid w:val="00DC6C80"/>
    <w:rsid w:val="00DC745D"/>
    <w:rsid w:val="00DC74D7"/>
    <w:rsid w:val="00DC773C"/>
    <w:rsid w:val="00DC785E"/>
    <w:rsid w:val="00DD05EA"/>
    <w:rsid w:val="00DD063D"/>
    <w:rsid w:val="00DD0899"/>
    <w:rsid w:val="00DD0C77"/>
    <w:rsid w:val="00DD1411"/>
    <w:rsid w:val="00DD1875"/>
    <w:rsid w:val="00DD2511"/>
    <w:rsid w:val="00DD262C"/>
    <w:rsid w:val="00DD2D13"/>
    <w:rsid w:val="00DD2E7C"/>
    <w:rsid w:val="00DD3423"/>
    <w:rsid w:val="00DD3803"/>
    <w:rsid w:val="00DD3B1A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E00A2"/>
    <w:rsid w:val="00DE036E"/>
    <w:rsid w:val="00DE0400"/>
    <w:rsid w:val="00DE04E5"/>
    <w:rsid w:val="00DE0CB8"/>
    <w:rsid w:val="00DE0CB9"/>
    <w:rsid w:val="00DE0CC8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BE"/>
    <w:rsid w:val="00DE495C"/>
    <w:rsid w:val="00DE54C0"/>
    <w:rsid w:val="00DE58DF"/>
    <w:rsid w:val="00DE5F3B"/>
    <w:rsid w:val="00DE6547"/>
    <w:rsid w:val="00DE6AF4"/>
    <w:rsid w:val="00DE6B2B"/>
    <w:rsid w:val="00DE72E9"/>
    <w:rsid w:val="00DE73CA"/>
    <w:rsid w:val="00DE7576"/>
    <w:rsid w:val="00DE7CAF"/>
    <w:rsid w:val="00DE7F51"/>
    <w:rsid w:val="00DF05D5"/>
    <w:rsid w:val="00DF0A09"/>
    <w:rsid w:val="00DF15FF"/>
    <w:rsid w:val="00DF1D6F"/>
    <w:rsid w:val="00DF2269"/>
    <w:rsid w:val="00DF2382"/>
    <w:rsid w:val="00DF24B3"/>
    <w:rsid w:val="00DF2EA6"/>
    <w:rsid w:val="00DF2F06"/>
    <w:rsid w:val="00DF32D9"/>
    <w:rsid w:val="00DF401D"/>
    <w:rsid w:val="00DF46A0"/>
    <w:rsid w:val="00DF489C"/>
    <w:rsid w:val="00DF48FE"/>
    <w:rsid w:val="00DF4A23"/>
    <w:rsid w:val="00DF4ACF"/>
    <w:rsid w:val="00DF5430"/>
    <w:rsid w:val="00DF5B8F"/>
    <w:rsid w:val="00DF6206"/>
    <w:rsid w:val="00DF6302"/>
    <w:rsid w:val="00DF63A8"/>
    <w:rsid w:val="00DF66AA"/>
    <w:rsid w:val="00DF6A19"/>
    <w:rsid w:val="00DF6FC1"/>
    <w:rsid w:val="00DF74A8"/>
    <w:rsid w:val="00DF7864"/>
    <w:rsid w:val="00DF7AF7"/>
    <w:rsid w:val="00E00151"/>
    <w:rsid w:val="00E00755"/>
    <w:rsid w:val="00E007F3"/>
    <w:rsid w:val="00E0106D"/>
    <w:rsid w:val="00E011F0"/>
    <w:rsid w:val="00E01319"/>
    <w:rsid w:val="00E01795"/>
    <w:rsid w:val="00E02094"/>
    <w:rsid w:val="00E020F6"/>
    <w:rsid w:val="00E021B5"/>
    <w:rsid w:val="00E022A4"/>
    <w:rsid w:val="00E026CD"/>
    <w:rsid w:val="00E02E2C"/>
    <w:rsid w:val="00E03046"/>
    <w:rsid w:val="00E034B8"/>
    <w:rsid w:val="00E037D1"/>
    <w:rsid w:val="00E0386C"/>
    <w:rsid w:val="00E03C94"/>
    <w:rsid w:val="00E03D4A"/>
    <w:rsid w:val="00E03D72"/>
    <w:rsid w:val="00E043B8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CB1"/>
    <w:rsid w:val="00E12E25"/>
    <w:rsid w:val="00E12EEB"/>
    <w:rsid w:val="00E130A4"/>
    <w:rsid w:val="00E13162"/>
    <w:rsid w:val="00E132E5"/>
    <w:rsid w:val="00E134DE"/>
    <w:rsid w:val="00E140B7"/>
    <w:rsid w:val="00E14A58"/>
    <w:rsid w:val="00E156F7"/>
    <w:rsid w:val="00E157D2"/>
    <w:rsid w:val="00E15A13"/>
    <w:rsid w:val="00E16817"/>
    <w:rsid w:val="00E16BF1"/>
    <w:rsid w:val="00E16DD1"/>
    <w:rsid w:val="00E175F0"/>
    <w:rsid w:val="00E17AC1"/>
    <w:rsid w:val="00E17B82"/>
    <w:rsid w:val="00E17DC1"/>
    <w:rsid w:val="00E20E25"/>
    <w:rsid w:val="00E210A4"/>
    <w:rsid w:val="00E2155C"/>
    <w:rsid w:val="00E2162B"/>
    <w:rsid w:val="00E216A2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663"/>
    <w:rsid w:val="00E238B0"/>
    <w:rsid w:val="00E23AFB"/>
    <w:rsid w:val="00E23FB9"/>
    <w:rsid w:val="00E2427D"/>
    <w:rsid w:val="00E242EE"/>
    <w:rsid w:val="00E24910"/>
    <w:rsid w:val="00E253DD"/>
    <w:rsid w:val="00E254E0"/>
    <w:rsid w:val="00E254FF"/>
    <w:rsid w:val="00E256A7"/>
    <w:rsid w:val="00E25D28"/>
    <w:rsid w:val="00E25F99"/>
    <w:rsid w:val="00E26100"/>
    <w:rsid w:val="00E26430"/>
    <w:rsid w:val="00E2656D"/>
    <w:rsid w:val="00E267B3"/>
    <w:rsid w:val="00E270BE"/>
    <w:rsid w:val="00E27507"/>
    <w:rsid w:val="00E27760"/>
    <w:rsid w:val="00E27A0A"/>
    <w:rsid w:val="00E27D02"/>
    <w:rsid w:val="00E30797"/>
    <w:rsid w:val="00E3115B"/>
    <w:rsid w:val="00E311B7"/>
    <w:rsid w:val="00E3127C"/>
    <w:rsid w:val="00E31D55"/>
    <w:rsid w:val="00E32C18"/>
    <w:rsid w:val="00E32CD6"/>
    <w:rsid w:val="00E32D8D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53DF"/>
    <w:rsid w:val="00E36279"/>
    <w:rsid w:val="00E36D87"/>
    <w:rsid w:val="00E36DE3"/>
    <w:rsid w:val="00E373AF"/>
    <w:rsid w:val="00E37946"/>
    <w:rsid w:val="00E37D63"/>
    <w:rsid w:val="00E401E3"/>
    <w:rsid w:val="00E4040F"/>
    <w:rsid w:val="00E40418"/>
    <w:rsid w:val="00E40692"/>
    <w:rsid w:val="00E40AC2"/>
    <w:rsid w:val="00E40B6B"/>
    <w:rsid w:val="00E40E16"/>
    <w:rsid w:val="00E40EB5"/>
    <w:rsid w:val="00E412AE"/>
    <w:rsid w:val="00E41791"/>
    <w:rsid w:val="00E41EA7"/>
    <w:rsid w:val="00E427F3"/>
    <w:rsid w:val="00E42991"/>
    <w:rsid w:val="00E42C6F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B9C"/>
    <w:rsid w:val="00E43D26"/>
    <w:rsid w:val="00E43FA4"/>
    <w:rsid w:val="00E4416C"/>
    <w:rsid w:val="00E441BB"/>
    <w:rsid w:val="00E4453C"/>
    <w:rsid w:val="00E44B16"/>
    <w:rsid w:val="00E44FD4"/>
    <w:rsid w:val="00E45B01"/>
    <w:rsid w:val="00E45DA9"/>
    <w:rsid w:val="00E461F5"/>
    <w:rsid w:val="00E4628C"/>
    <w:rsid w:val="00E46D2D"/>
    <w:rsid w:val="00E47AAE"/>
    <w:rsid w:val="00E47DFF"/>
    <w:rsid w:val="00E47E38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2F2B"/>
    <w:rsid w:val="00E53610"/>
    <w:rsid w:val="00E53C49"/>
    <w:rsid w:val="00E53F0B"/>
    <w:rsid w:val="00E5406F"/>
    <w:rsid w:val="00E5441D"/>
    <w:rsid w:val="00E545F2"/>
    <w:rsid w:val="00E54E11"/>
    <w:rsid w:val="00E54E7E"/>
    <w:rsid w:val="00E54F14"/>
    <w:rsid w:val="00E55151"/>
    <w:rsid w:val="00E55636"/>
    <w:rsid w:val="00E556AE"/>
    <w:rsid w:val="00E55981"/>
    <w:rsid w:val="00E55BBC"/>
    <w:rsid w:val="00E55E2E"/>
    <w:rsid w:val="00E5670A"/>
    <w:rsid w:val="00E57584"/>
    <w:rsid w:val="00E57AC4"/>
    <w:rsid w:val="00E57EEB"/>
    <w:rsid w:val="00E600ED"/>
    <w:rsid w:val="00E60201"/>
    <w:rsid w:val="00E604E1"/>
    <w:rsid w:val="00E608A1"/>
    <w:rsid w:val="00E609F8"/>
    <w:rsid w:val="00E60AD4"/>
    <w:rsid w:val="00E60D75"/>
    <w:rsid w:val="00E60E5F"/>
    <w:rsid w:val="00E611B2"/>
    <w:rsid w:val="00E616B2"/>
    <w:rsid w:val="00E618D5"/>
    <w:rsid w:val="00E61A09"/>
    <w:rsid w:val="00E61E69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A5A"/>
    <w:rsid w:val="00E643D1"/>
    <w:rsid w:val="00E644A5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7DB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4955"/>
    <w:rsid w:val="00E755EA"/>
    <w:rsid w:val="00E75C28"/>
    <w:rsid w:val="00E75CEB"/>
    <w:rsid w:val="00E7646A"/>
    <w:rsid w:val="00E767CD"/>
    <w:rsid w:val="00E7692D"/>
    <w:rsid w:val="00E7697B"/>
    <w:rsid w:val="00E769B8"/>
    <w:rsid w:val="00E76E39"/>
    <w:rsid w:val="00E76E68"/>
    <w:rsid w:val="00E76F80"/>
    <w:rsid w:val="00E7732E"/>
    <w:rsid w:val="00E77BF9"/>
    <w:rsid w:val="00E809F6"/>
    <w:rsid w:val="00E80ED8"/>
    <w:rsid w:val="00E8114B"/>
    <w:rsid w:val="00E8159B"/>
    <w:rsid w:val="00E818A8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6F53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2078"/>
    <w:rsid w:val="00E92130"/>
    <w:rsid w:val="00E92255"/>
    <w:rsid w:val="00E9272A"/>
    <w:rsid w:val="00E92884"/>
    <w:rsid w:val="00E92C98"/>
    <w:rsid w:val="00E92EA9"/>
    <w:rsid w:val="00E93137"/>
    <w:rsid w:val="00E933B8"/>
    <w:rsid w:val="00E93879"/>
    <w:rsid w:val="00E939C4"/>
    <w:rsid w:val="00E93BE1"/>
    <w:rsid w:val="00E93FBC"/>
    <w:rsid w:val="00E94018"/>
    <w:rsid w:val="00E94969"/>
    <w:rsid w:val="00E954F5"/>
    <w:rsid w:val="00E95549"/>
    <w:rsid w:val="00E95731"/>
    <w:rsid w:val="00E95CFD"/>
    <w:rsid w:val="00E95D9B"/>
    <w:rsid w:val="00E9643D"/>
    <w:rsid w:val="00E9656D"/>
    <w:rsid w:val="00E96661"/>
    <w:rsid w:val="00E966AF"/>
    <w:rsid w:val="00E96FAA"/>
    <w:rsid w:val="00E973BA"/>
    <w:rsid w:val="00E9746E"/>
    <w:rsid w:val="00E974F4"/>
    <w:rsid w:val="00E97CCA"/>
    <w:rsid w:val="00E97DAB"/>
    <w:rsid w:val="00E97E6E"/>
    <w:rsid w:val="00EA020E"/>
    <w:rsid w:val="00EA091C"/>
    <w:rsid w:val="00EA0B50"/>
    <w:rsid w:val="00EA1E0B"/>
    <w:rsid w:val="00EA22D9"/>
    <w:rsid w:val="00EA25CA"/>
    <w:rsid w:val="00EA25D7"/>
    <w:rsid w:val="00EA26E4"/>
    <w:rsid w:val="00EA31C8"/>
    <w:rsid w:val="00EA39D6"/>
    <w:rsid w:val="00EA3E83"/>
    <w:rsid w:val="00EA3F09"/>
    <w:rsid w:val="00EA4398"/>
    <w:rsid w:val="00EA4941"/>
    <w:rsid w:val="00EA5280"/>
    <w:rsid w:val="00EA5512"/>
    <w:rsid w:val="00EA566F"/>
    <w:rsid w:val="00EA5716"/>
    <w:rsid w:val="00EA57AC"/>
    <w:rsid w:val="00EA5A77"/>
    <w:rsid w:val="00EA5B00"/>
    <w:rsid w:val="00EA6874"/>
    <w:rsid w:val="00EA6A84"/>
    <w:rsid w:val="00EA6E97"/>
    <w:rsid w:val="00EA6ED0"/>
    <w:rsid w:val="00EB0214"/>
    <w:rsid w:val="00EB032C"/>
    <w:rsid w:val="00EB0AA5"/>
    <w:rsid w:val="00EB1676"/>
    <w:rsid w:val="00EB180D"/>
    <w:rsid w:val="00EB1B32"/>
    <w:rsid w:val="00EB26A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6009"/>
    <w:rsid w:val="00EB6110"/>
    <w:rsid w:val="00EB6A09"/>
    <w:rsid w:val="00EB6A53"/>
    <w:rsid w:val="00EB741B"/>
    <w:rsid w:val="00EB7996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326"/>
    <w:rsid w:val="00EC1E2D"/>
    <w:rsid w:val="00EC2374"/>
    <w:rsid w:val="00EC2737"/>
    <w:rsid w:val="00EC2A59"/>
    <w:rsid w:val="00EC2DD9"/>
    <w:rsid w:val="00EC3518"/>
    <w:rsid w:val="00EC3760"/>
    <w:rsid w:val="00EC3A8B"/>
    <w:rsid w:val="00EC3B2E"/>
    <w:rsid w:val="00EC4052"/>
    <w:rsid w:val="00EC430F"/>
    <w:rsid w:val="00EC4A71"/>
    <w:rsid w:val="00EC4BB6"/>
    <w:rsid w:val="00EC4FE5"/>
    <w:rsid w:val="00EC541E"/>
    <w:rsid w:val="00EC722D"/>
    <w:rsid w:val="00EC7E5D"/>
    <w:rsid w:val="00ED0176"/>
    <w:rsid w:val="00ED08A9"/>
    <w:rsid w:val="00ED098A"/>
    <w:rsid w:val="00ED0D72"/>
    <w:rsid w:val="00ED11DE"/>
    <w:rsid w:val="00ED14A6"/>
    <w:rsid w:val="00ED1659"/>
    <w:rsid w:val="00ED17DF"/>
    <w:rsid w:val="00ED1928"/>
    <w:rsid w:val="00ED24BC"/>
    <w:rsid w:val="00ED2505"/>
    <w:rsid w:val="00ED329B"/>
    <w:rsid w:val="00ED334A"/>
    <w:rsid w:val="00ED33D5"/>
    <w:rsid w:val="00ED3440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62E5"/>
    <w:rsid w:val="00ED64A8"/>
    <w:rsid w:val="00ED64CA"/>
    <w:rsid w:val="00ED6579"/>
    <w:rsid w:val="00ED666D"/>
    <w:rsid w:val="00ED6A83"/>
    <w:rsid w:val="00ED7197"/>
    <w:rsid w:val="00ED71A3"/>
    <w:rsid w:val="00ED7753"/>
    <w:rsid w:val="00ED7AA9"/>
    <w:rsid w:val="00ED7D44"/>
    <w:rsid w:val="00ED7EBE"/>
    <w:rsid w:val="00EE020B"/>
    <w:rsid w:val="00EE043D"/>
    <w:rsid w:val="00EE0896"/>
    <w:rsid w:val="00EE0E28"/>
    <w:rsid w:val="00EE198E"/>
    <w:rsid w:val="00EE1D6C"/>
    <w:rsid w:val="00EE21AD"/>
    <w:rsid w:val="00EE2A20"/>
    <w:rsid w:val="00EE3623"/>
    <w:rsid w:val="00EE3859"/>
    <w:rsid w:val="00EE3B58"/>
    <w:rsid w:val="00EE40CD"/>
    <w:rsid w:val="00EE4275"/>
    <w:rsid w:val="00EE4454"/>
    <w:rsid w:val="00EE458E"/>
    <w:rsid w:val="00EE4AC4"/>
    <w:rsid w:val="00EE53F0"/>
    <w:rsid w:val="00EE5D13"/>
    <w:rsid w:val="00EE5F18"/>
    <w:rsid w:val="00EE64DE"/>
    <w:rsid w:val="00EE669D"/>
    <w:rsid w:val="00EE66A9"/>
    <w:rsid w:val="00EE7E9F"/>
    <w:rsid w:val="00EE7F6D"/>
    <w:rsid w:val="00EF017D"/>
    <w:rsid w:val="00EF08B4"/>
    <w:rsid w:val="00EF0CD3"/>
    <w:rsid w:val="00EF0D41"/>
    <w:rsid w:val="00EF0EF9"/>
    <w:rsid w:val="00EF1D2E"/>
    <w:rsid w:val="00EF1D40"/>
    <w:rsid w:val="00EF1FBD"/>
    <w:rsid w:val="00EF22D9"/>
    <w:rsid w:val="00EF2FD9"/>
    <w:rsid w:val="00EF3C29"/>
    <w:rsid w:val="00EF3F9E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A72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3C84"/>
    <w:rsid w:val="00F043B7"/>
    <w:rsid w:val="00F049C5"/>
    <w:rsid w:val="00F049EE"/>
    <w:rsid w:val="00F04D0C"/>
    <w:rsid w:val="00F04F44"/>
    <w:rsid w:val="00F054ED"/>
    <w:rsid w:val="00F058AE"/>
    <w:rsid w:val="00F05A04"/>
    <w:rsid w:val="00F0617F"/>
    <w:rsid w:val="00F06747"/>
    <w:rsid w:val="00F06E04"/>
    <w:rsid w:val="00F0762C"/>
    <w:rsid w:val="00F07EED"/>
    <w:rsid w:val="00F10070"/>
    <w:rsid w:val="00F10A42"/>
    <w:rsid w:val="00F10EBF"/>
    <w:rsid w:val="00F11BD5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5EA7"/>
    <w:rsid w:val="00F1669F"/>
    <w:rsid w:val="00F168F8"/>
    <w:rsid w:val="00F169B6"/>
    <w:rsid w:val="00F16ED2"/>
    <w:rsid w:val="00F171CD"/>
    <w:rsid w:val="00F17344"/>
    <w:rsid w:val="00F17EF4"/>
    <w:rsid w:val="00F20143"/>
    <w:rsid w:val="00F201BB"/>
    <w:rsid w:val="00F2065A"/>
    <w:rsid w:val="00F208E0"/>
    <w:rsid w:val="00F20A0B"/>
    <w:rsid w:val="00F20B04"/>
    <w:rsid w:val="00F20C2F"/>
    <w:rsid w:val="00F21026"/>
    <w:rsid w:val="00F21499"/>
    <w:rsid w:val="00F216A3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461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7090"/>
    <w:rsid w:val="00F27267"/>
    <w:rsid w:val="00F275BF"/>
    <w:rsid w:val="00F301B0"/>
    <w:rsid w:val="00F3049F"/>
    <w:rsid w:val="00F30BF4"/>
    <w:rsid w:val="00F30D3C"/>
    <w:rsid w:val="00F30E9D"/>
    <w:rsid w:val="00F30F0E"/>
    <w:rsid w:val="00F31DB2"/>
    <w:rsid w:val="00F3208D"/>
    <w:rsid w:val="00F323FB"/>
    <w:rsid w:val="00F3296C"/>
    <w:rsid w:val="00F32A47"/>
    <w:rsid w:val="00F32A67"/>
    <w:rsid w:val="00F32B69"/>
    <w:rsid w:val="00F32C49"/>
    <w:rsid w:val="00F33220"/>
    <w:rsid w:val="00F3323F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046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CEB"/>
    <w:rsid w:val="00F41D2E"/>
    <w:rsid w:val="00F42033"/>
    <w:rsid w:val="00F42325"/>
    <w:rsid w:val="00F4237E"/>
    <w:rsid w:val="00F425C6"/>
    <w:rsid w:val="00F427B6"/>
    <w:rsid w:val="00F42CF3"/>
    <w:rsid w:val="00F4325C"/>
    <w:rsid w:val="00F434D1"/>
    <w:rsid w:val="00F43E1C"/>
    <w:rsid w:val="00F43EAD"/>
    <w:rsid w:val="00F44245"/>
    <w:rsid w:val="00F443F7"/>
    <w:rsid w:val="00F44AAA"/>
    <w:rsid w:val="00F44AE6"/>
    <w:rsid w:val="00F44AFE"/>
    <w:rsid w:val="00F44D89"/>
    <w:rsid w:val="00F44EB3"/>
    <w:rsid w:val="00F455F2"/>
    <w:rsid w:val="00F457E6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0A1"/>
    <w:rsid w:val="00F512C9"/>
    <w:rsid w:val="00F5133D"/>
    <w:rsid w:val="00F51442"/>
    <w:rsid w:val="00F517F6"/>
    <w:rsid w:val="00F51EC0"/>
    <w:rsid w:val="00F52491"/>
    <w:rsid w:val="00F5258F"/>
    <w:rsid w:val="00F527B9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04A"/>
    <w:rsid w:val="00F55C1E"/>
    <w:rsid w:val="00F565DF"/>
    <w:rsid w:val="00F56909"/>
    <w:rsid w:val="00F56CB5"/>
    <w:rsid w:val="00F56DCF"/>
    <w:rsid w:val="00F56F46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7F7"/>
    <w:rsid w:val="00F63E7C"/>
    <w:rsid w:val="00F64006"/>
    <w:rsid w:val="00F64564"/>
    <w:rsid w:val="00F64811"/>
    <w:rsid w:val="00F649DB"/>
    <w:rsid w:val="00F64BA7"/>
    <w:rsid w:val="00F64C57"/>
    <w:rsid w:val="00F64E88"/>
    <w:rsid w:val="00F64E90"/>
    <w:rsid w:val="00F64F33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908"/>
    <w:rsid w:val="00F709A3"/>
    <w:rsid w:val="00F71123"/>
    <w:rsid w:val="00F71199"/>
    <w:rsid w:val="00F71AAE"/>
    <w:rsid w:val="00F71D28"/>
    <w:rsid w:val="00F72BEE"/>
    <w:rsid w:val="00F73027"/>
    <w:rsid w:val="00F735AF"/>
    <w:rsid w:val="00F73967"/>
    <w:rsid w:val="00F74347"/>
    <w:rsid w:val="00F74BAE"/>
    <w:rsid w:val="00F74D4A"/>
    <w:rsid w:val="00F7509E"/>
    <w:rsid w:val="00F750CF"/>
    <w:rsid w:val="00F75227"/>
    <w:rsid w:val="00F75809"/>
    <w:rsid w:val="00F75D35"/>
    <w:rsid w:val="00F75E09"/>
    <w:rsid w:val="00F75E93"/>
    <w:rsid w:val="00F768E2"/>
    <w:rsid w:val="00F76FC9"/>
    <w:rsid w:val="00F7722F"/>
    <w:rsid w:val="00F772CB"/>
    <w:rsid w:val="00F77A9A"/>
    <w:rsid w:val="00F77F61"/>
    <w:rsid w:val="00F801AD"/>
    <w:rsid w:val="00F80398"/>
    <w:rsid w:val="00F804F6"/>
    <w:rsid w:val="00F80CB0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3AC6"/>
    <w:rsid w:val="00F8400B"/>
    <w:rsid w:val="00F846CA"/>
    <w:rsid w:val="00F84850"/>
    <w:rsid w:val="00F84B55"/>
    <w:rsid w:val="00F854C3"/>
    <w:rsid w:val="00F857FE"/>
    <w:rsid w:val="00F85EAB"/>
    <w:rsid w:val="00F86209"/>
    <w:rsid w:val="00F867C1"/>
    <w:rsid w:val="00F869A4"/>
    <w:rsid w:val="00F869C3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6F1"/>
    <w:rsid w:val="00F91EFF"/>
    <w:rsid w:val="00F92257"/>
    <w:rsid w:val="00F92273"/>
    <w:rsid w:val="00F922B3"/>
    <w:rsid w:val="00F92F38"/>
    <w:rsid w:val="00F930C5"/>
    <w:rsid w:val="00F9341F"/>
    <w:rsid w:val="00F943A4"/>
    <w:rsid w:val="00F94425"/>
    <w:rsid w:val="00F95793"/>
    <w:rsid w:val="00F95A25"/>
    <w:rsid w:val="00F95BC2"/>
    <w:rsid w:val="00F95C18"/>
    <w:rsid w:val="00F95C98"/>
    <w:rsid w:val="00F96628"/>
    <w:rsid w:val="00F96BC4"/>
    <w:rsid w:val="00F97022"/>
    <w:rsid w:val="00F97590"/>
    <w:rsid w:val="00F97A4C"/>
    <w:rsid w:val="00F97CFA"/>
    <w:rsid w:val="00F97D02"/>
    <w:rsid w:val="00FA0226"/>
    <w:rsid w:val="00FA02C4"/>
    <w:rsid w:val="00FA0610"/>
    <w:rsid w:val="00FA078A"/>
    <w:rsid w:val="00FA07DB"/>
    <w:rsid w:val="00FA09C6"/>
    <w:rsid w:val="00FA0B22"/>
    <w:rsid w:val="00FA13A2"/>
    <w:rsid w:val="00FA14C8"/>
    <w:rsid w:val="00FA19BA"/>
    <w:rsid w:val="00FA1A16"/>
    <w:rsid w:val="00FA1E63"/>
    <w:rsid w:val="00FA1EED"/>
    <w:rsid w:val="00FA2653"/>
    <w:rsid w:val="00FA2953"/>
    <w:rsid w:val="00FA2BB3"/>
    <w:rsid w:val="00FA35CC"/>
    <w:rsid w:val="00FA35F5"/>
    <w:rsid w:val="00FA36F9"/>
    <w:rsid w:val="00FA37EC"/>
    <w:rsid w:val="00FA3984"/>
    <w:rsid w:val="00FA4E13"/>
    <w:rsid w:val="00FA5515"/>
    <w:rsid w:val="00FA5531"/>
    <w:rsid w:val="00FA59CA"/>
    <w:rsid w:val="00FA5A86"/>
    <w:rsid w:val="00FA5B01"/>
    <w:rsid w:val="00FA6261"/>
    <w:rsid w:val="00FA69BF"/>
    <w:rsid w:val="00FA6E77"/>
    <w:rsid w:val="00FB0949"/>
    <w:rsid w:val="00FB0F60"/>
    <w:rsid w:val="00FB0FB7"/>
    <w:rsid w:val="00FB1C9F"/>
    <w:rsid w:val="00FB2213"/>
    <w:rsid w:val="00FB2217"/>
    <w:rsid w:val="00FB2D49"/>
    <w:rsid w:val="00FB325E"/>
    <w:rsid w:val="00FB349A"/>
    <w:rsid w:val="00FB361D"/>
    <w:rsid w:val="00FB39DC"/>
    <w:rsid w:val="00FB4071"/>
    <w:rsid w:val="00FB419C"/>
    <w:rsid w:val="00FB4210"/>
    <w:rsid w:val="00FB4442"/>
    <w:rsid w:val="00FB459B"/>
    <w:rsid w:val="00FB463E"/>
    <w:rsid w:val="00FB4709"/>
    <w:rsid w:val="00FB59EA"/>
    <w:rsid w:val="00FB6006"/>
    <w:rsid w:val="00FB67E6"/>
    <w:rsid w:val="00FB701C"/>
    <w:rsid w:val="00FB749D"/>
    <w:rsid w:val="00FB77B4"/>
    <w:rsid w:val="00FB7E15"/>
    <w:rsid w:val="00FC0240"/>
    <w:rsid w:val="00FC0729"/>
    <w:rsid w:val="00FC0857"/>
    <w:rsid w:val="00FC0A8C"/>
    <w:rsid w:val="00FC129B"/>
    <w:rsid w:val="00FC1659"/>
    <w:rsid w:val="00FC17D9"/>
    <w:rsid w:val="00FC2281"/>
    <w:rsid w:val="00FC248A"/>
    <w:rsid w:val="00FC24AC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AF7"/>
    <w:rsid w:val="00FC4CC1"/>
    <w:rsid w:val="00FC5260"/>
    <w:rsid w:val="00FC563C"/>
    <w:rsid w:val="00FC586E"/>
    <w:rsid w:val="00FC598D"/>
    <w:rsid w:val="00FC5C93"/>
    <w:rsid w:val="00FC622D"/>
    <w:rsid w:val="00FC6F12"/>
    <w:rsid w:val="00FC6FAE"/>
    <w:rsid w:val="00FC754D"/>
    <w:rsid w:val="00FC764A"/>
    <w:rsid w:val="00FC7CD8"/>
    <w:rsid w:val="00FC7CE0"/>
    <w:rsid w:val="00FC7F5D"/>
    <w:rsid w:val="00FD057D"/>
    <w:rsid w:val="00FD1442"/>
    <w:rsid w:val="00FD1F5D"/>
    <w:rsid w:val="00FD21B1"/>
    <w:rsid w:val="00FD27D2"/>
    <w:rsid w:val="00FD2D3F"/>
    <w:rsid w:val="00FD2DDB"/>
    <w:rsid w:val="00FD2E52"/>
    <w:rsid w:val="00FD33CF"/>
    <w:rsid w:val="00FD39B0"/>
    <w:rsid w:val="00FD3B47"/>
    <w:rsid w:val="00FD3FD3"/>
    <w:rsid w:val="00FD4013"/>
    <w:rsid w:val="00FD407B"/>
    <w:rsid w:val="00FD4830"/>
    <w:rsid w:val="00FD5203"/>
    <w:rsid w:val="00FD527F"/>
    <w:rsid w:val="00FD55FC"/>
    <w:rsid w:val="00FD5822"/>
    <w:rsid w:val="00FD5C38"/>
    <w:rsid w:val="00FD5E51"/>
    <w:rsid w:val="00FD62A5"/>
    <w:rsid w:val="00FD63FD"/>
    <w:rsid w:val="00FD72DE"/>
    <w:rsid w:val="00FD7404"/>
    <w:rsid w:val="00FD7739"/>
    <w:rsid w:val="00FD773F"/>
    <w:rsid w:val="00FD79AF"/>
    <w:rsid w:val="00FE00D4"/>
    <w:rsid w:val="00FE0893"/>
    <w:rsid w:val="00FE09BF"/>
    <w:rsid w:val="00FE0C5C"/>
    <w:rsid w:val="00FE1B7A"/>
    <w:rsid w:val="00FE1C8D"/>
    <w:rsid w:val="00FE1DCB"/>
    <w:rsid w:val="00FE2114"/>
    <w:rsid w:val="00FE2D3B"/>
    <w:rsid w:val="00FE2DA3"/>
    <w:rsid w:val="00FE2F67"/>
    <w:rsid w:val="00FE319E"/>
    <w:rsid w:val="00FE31D7"/>
    <w:rsid w:val="00FE3F81"/>
    <w:rsid w:val="00FE4345"/>
    <w:rsid w:val="00FE47AC"/>
    <w:rsid w:val="00FE490C"/>
    <w:rsid w:val="00FE511C"/>
    <w:rsid w:val="00FE526B"/>
    <w:rsid w:val="00FE5CF5"/>
    <w:rsid w:val="00FE60C3"/>
    <w:rsid w:val="00FE613B"/>
    <w:rsid w:val="00FE619C"/>
    <w:rsid w:val="00FE6902"/>
    <w:rsid w:val="00FE69EE"/>
    <w:rsid w:val="00FE6D8F"/>
    <w:rsid w:val="00FE7442"/>
    <w:rsid w:val="00FE751D"/>
    <w:rsid w:val="00FE764D"/>
    <w:rsid w:val="00FE7696"/>
    <w:rsid w:val="00FE7EE9"/>
    <w:rsid w:val="00FF08D4"/>
    <w:rsid w:val="00FF0919"/>
    <w:rsid w:val="00FF093D"/>
    <w:rsid w:val="00FF0EB9"/>
    <w:rsid w:val="00FF1ACD"/>
    <w:rsid w:val="00FF1E62"/>
    <w:rsid w:val="00FF1FE9"/>
    <w:rsid w:val="00FF209F"/>
    <w:rsid w:val="00FF267E"/>
    <w:rsid w:val="00FF34BC"/>
    <w:rsid w:val="00FF3640"/>
    <w:rsid w:val="00FF36E2"/>
    <w:rsid w:val="00FF3B33"/>
    <w:rsid w:val="00FF3BCC"/>
    <w:rsid w:val="00FF3DB8"/>
    <w:rsid w:val="00FF3FBD"/>
    <w:rsid w:val="00FF4831"/>
    <w:rsid w:val="00FF483D"/>
    <w:rsid w:val="00FF4DC3"/>
    <w:rsid w:val="00FF4EB6"/>
    <w:rsid w:val="00FF4F8E"/>
    <w:rsid w:val="00FF4FA5"/>
    <w:rsid w:val="00FF5829"/>
    <w:rsid w:val="00FF6117"/>
    <w:rsid w:val="00FF612A"/>
    <w:rsid w:val="00FF621B"/>
    <w:rsid w:val="00FF6363"/>
    <w:rsid w:val="00FF6634"/>
    <w:rsid w:val="00FF6B70"/>
    <w:rsid w:val="00FF6D2F"/>
    <w:rsid w:val="00FF75B5"/>
    <w:rsid w:val="02B24584"/>
    <w:rsid w:val="418275C4"/>
    <w:rsid w:val="62CD1FED"/>
    <w:rsid w:val="6F92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リスト段落,¥¡¡¡¡ì¬º¥¹¥È¶ÎÂä,ÁÐ³ö¶ÎÂä,列表段落1,—ño’i—Ž,¥ê¥¹¥È¶ÎÂä,1st level - Bullet List Paragraph,Lettre d'introduction,Paragrafo elenco,Normal bullet 2,Bullet list,列表段落11,목록단락,列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リスト段落 Char,¥¡¡¡¡ì¬º¥¹¥È¶ÎÂä Char,ÁÐ³ö¶ÎÂä Char,列表段落1 Char,—ño’i—Ž Char,¥ê¥¹¥È¶ÎÂä Char,1st level - Bullet List Paragraph Char,列表段落11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paragraph" w:styleId="NormalWeb">
    <w:name w:val="Normal (Web)"/>
    <w:basedOn w:val="Normal"/>
    <w:uiPriority w:val="99"/>
    <w:unhideWhenUsed/>
    <w:qFormat/>
    <w:rsid w:val="00731C3A"/>
    <w:pPr>
      <w:overflowPunct/>
      <w:autoSpaceDE/>
      <w:autoSpaceDN/>
      <w:adjustRightInd/>
      <w:spacing w:before="100" w:beforeAutospacing="1" w:after="100" w:afterAutospacing="1" w:line="259" w:lineRule="auto"/>
      <w:jc w:val="left"/>
      <w:textAlignment w:val="auto"/>
    </w:pPr>
    <w:rPr>
      <w:rFonts w:ascii="Arial" w:eastAsia="Calibri" w:hAnsi="Arial"/>
      <w:sz w:val="24"/>
      <w:szCs w:val="21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__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28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1F5FC-1B05-4DD5-A789-F8C18356F9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147E23-DF4D-4E6E-8FEC-CA13BC5D1D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B14D6F-B51E-4309-BD68-37F9F3849C49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4.xml><?xml version="1.0" encoding="utf-8"?>
<ds:datastoreItem xmlns:ds="http://schemas.openxmlformats.org/officeDocument/2006/customXml" ds:itemID="{F8E09E69-F33B-4D15-A2B5-C4BFA6878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3611</TotalTime>
  <Pages>3</Pages>
  <Words>935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xiaomi-r1</cp:lastModifiedBy>
  <cp:revision>604</cp:revision>
  <cp:lastPrinted>2018-04-04T09:40:00Z</cp:lastPrinted>
  <dcterms:created xsi:type="dcterms:W3CDTF">2018-11-01T12:39:00Z</dcterms:created>
  <dcterms:modified xsi:type="dcterms:W3CDTF">2021-05-10T11:16:00Z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85b86391c50474eb13acb6c7ad4cb21">
    <vt:lpwstr>CWMLT+uLXklr7wTSQG3GlU8bL+OX5Ri/v5i1WS7E+pNfUh7dUztYmXfJ0ourWbq/UPSZJYeV1FC31jijXZUoeG1dQ==</vt:lpwstr>
  </property>
  <property fmtid="{D5CDD505-2E9C-101B-9397-08002B2CF9AE}" pid="4" name="ContentTypeId">
    <vt:lpwstr>0x010100C3355BB4B7850E44A83DAD8AF6CF14B0</vt:lpwstr>
  </property>
</Properties>
</file>